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257" w:rsidRDefault="00A36257" w:rsidP="00A36257">
      <w:pPr>
        <w:spacing w:before="30" w:after="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-346710</wp:posOffset>
            </wp:positionH>
            <wp:positionV relativeFrom="paragraph">
              <wp:posOffset>-593725</wp:posOffset>
            </wp:positionV>
            <wp:extent cx="5943600" cy="8401050"/>
            <wp:effectExtent l="19050" t="0" r="0" b="0"/>
            <wp:wrapNone/>
            <wp:docPr id="1" name="Рисунок 1" descr="D:\Users\User\Desktop\2018-10-09\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2018-10-09\20001.TIF"/>
                    <pic:cNvPicPr>
                      <a:picLocks noChangeAspect="1" noChangeArrowheads="1"/>
                    </pic:cNvPicPr>
                  </pic:nvPicPr>
                  <pic:blipFill>
                    <a:blip r:embed="rId4" cstate="print"/>
                    <a:srcRect/>
                    <a:stretch>
                      <a:fillRect/>
                    </a:stretch>
                  </pic:blipFill>
                  <pic:spPr bwMode="auto">
                    <a:xfrm>
                      <a:off x="0" y="0"/>
                      <a:ext cx="5943600" cy="8401050"/>
                    </a:xfrm>
                    <a:prstGeom prst="rect">
                      <a:avLst/>
                    </a:prstGeom>
                    <a:noFill/>
                    <a:ln w="9525">
                      <a:noFill/>
                      <a:miter lim="800000"/>
                      <a:headEnd/>
                      <a:tailEnd/>
                    </a:ln>
                  </pic:spPr>
                </pic:pic>
              </a:graphicData>
            </a:graphic>
          </wp:anchor>
        </w:drawing>
      </w: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Default="00A36257" w:rsidP="00A36257">
      <w:pPr>
        <w:spacing w:before="30" w:after="30"/>
        <w:rPr>
          <w:rFonts w:ascii="Times New Roman" w:eastAsia="Times New Roman" w:hAnsi="Times New Roman" w:cs="Times New Roman"/>
          <w:sz w:val="28"/>
          <w:szCs w:val="28"/>
        </w:rPr>
      </w:pPr>
    </w:p>
    <w:p w:rsidR="00A36257" w:rsidRPr="00031032" w:rsidRDefault="00A36257" w:rsidP="00A36257">
      <w:pPr>
        <w:spacing w:before="30" w:after="30"/>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Плиево</w:t>
      </w:r>
      <w:proofErr w:type="spellEnd"/>
      <w:r>
        <w:rPr>
          <w:rFonts w:ascii="Times New Roman" w:eastAsia="Times New Roman" w:hAnsi="Times New Roman" w:cs="Times New Roman"/>
          <w:sz w:val="28"/>
          <w:szCs w:val="28"/>
        </w:rPr>
        <w:t xml:space="preserve"> 2016г.</w:t>
      </w:r>
    </w:p>
    <w:p w:rsidR="00A36257" w:rsidRPr="000A7BC1" w:rsidRDefault="00A36257" w:rsidP="00A36257">
      <w:pPr>
        <w:spacing w:before="30" w:after="30"/>
        <w:ind w:firstLine="426"/>
        <w:rPr>
          <w:rFonts w:ascii="Times New Roman" w:eastAsia="Times New Roman" w:hAnsi="Times New Roman" w:cs="Times New Roman"/>
          <w:i/>
          <w:sz w:val="28"/>
          <w:szCs w:val="28"/>
        </w:rPr>
      </w:pPr>
      <w:r>
        <w:rPr>
          <w:rFonts w:ascii="Times New Roman" w:eastAsia="Times New Roman" w:hAnsi="Times New Roman" w:cs="Times New Roman"/>
          <w:bCs/>
          <w:sz w:val="28"/>
          <w:szCs w:val="28"/>
        </w:rPr>
        <w:t xml:space="preserve">Государственное </w:t>
      </w:r>
      <w:r w:rsidRPr="000A7BC1">
        <w:rPr>
          <w:rFonts w:ascii="Times New Roman" w:eastAsia="Times New Roman" w:hAnsi="Times New Roman" w:cs="Times New Roman"/>
          <w:bCs/>
          <w:sz w:val="28"/>
          <w:szCs w:val="28"/>
        </w:rPr>
        <w:t xml:space="preserve">бюджетное дошкольное образовательное учреждение </w:t>
      </w:r>
      <w:r>
        <w:rPr>
          <w:rFonts w:ascii="Times New Roman" w:eastAsia="Times New Roman" w:hAnsi="Times New Roman" w:cs="Times New Roman"/>
          <w:bCs/>
          <w:sz w:val="28"/>
          <w:szCs w:val="28"/>
        </w:rPr>
        <w:t xml:space="preserve">«Детский сад № 1 «Жар-птица с.п. </w:t>
      </w:r>
      <w:proofErr w:type="spellStart"/>
      <w:r>
        <w:rPr>
          <w:rFonts w:ascii="Times New Roman" w:eastAsia="Times New Roman" w:hAnsi="Times New Roman" w:cs="Times New Roman"/>
          <w:bCs/>
          <w:sz w:val="28"/>
          <w:szCs w:val="28"/>
        </w:rPr>
        <w:t>Плиево</w:t>
      </w:r>
      <w:proofErr w:type="spellEnd"/>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в своей деятельности руководствуется: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Конституцией Российской Федерации,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указами и распоряжениями Президента Российской Федерации;</w:t>
      </w:r>
    </w:p>
    <w:p w:rsidR="00A36257" w:rsidRDefault="00A36257" w:rsidP="00A36257">
      <w:pPr>
        <w:spacing w:before="30" w:after="30"/>
        <w:ind w:firstLine="426"/>
        <w:rPr>
          <w:rFonts w:ascii="Times New Roman" w:eastAsia="Times New Roman" w:hAnsi="Times New Roman" w:cs="Times New Roman"/>
          <w:bCs/>
          <w:sz w:val="28"/>
          <w:szCs w:val="28"/>
        </w:rPr>
      </w:pPr>
      <w:r w:rsidRPr="000A7BC1">
        <w:rPr>
          <w:rFonts w:ascii="Times New Roman" w:eastAsia="Times New Roman" w:hAnsi="Times New Roman" w:cs="Times New Roman"/>
          <w:bCs/>
          <w:sz w:val="28"/>
          <w:szCs w:val="28"/>
        </w:rPr>
        <w:t>- постановлениями и распоряжениями Правительства Российской Федерации;</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Pr>
          <w:rFonts w:ascii="Times New Roman" w:eastAsia="Times New Roman" w:hAnsi="Times New Roman" w:cs="Times New Roman"/>
          <w:bCs/>
          <w:sz w:val="28"/>
          <w:szCs w:val="28"/>
        </w:rPr>
        <w:t xml:space="preserve">- действующим порядком организации и осуществления образовательной деятельности о основным общеобразовательным программам – образовательным программам дошкольного образования </w:t>
      </w:r>
      <w:proofErr w:type="gramEnd"/>
    </w:p>
    <w:p w:rsidR="00A36257" w:rsidRPr="00AA430A" w:rsidRDefault="00A36257" w:rsidP="00A36257">
      <w:pPr>
        <w:spacing w:before="30" w:after="30"/>
        <w:ind w:firstLine="426"/>
        <w:rPr>
          <w:rFonts w:ascii="Times New Roman" w:eastAsia="Times New Roman" w:hAnsi="Times New Roman" w:cs="Times New Roman"/>
          <w:bCs/>
          <w:sz w:val="28"/>
          <w:szCs w:val="28"/>
        </w:rPr>
      </w:pPr>
      <w:r w:rsidRPr="000A7BC1">
        <w:rPr>
          <w:rFonts w:ascii="Times New Roman" w:eastAsia="Times New Roman" w:hAnsi="Times New Roman" w:cs="Times New Roman"/>
          <w:bCs/>
          <w:sz w:val="28"/>
          <w:szCs w:val="28"/>
        </w:rPr>
        <w:t>- по</w:t>
      </w:r>
      <w:r>
        <w:rPr>
          <w:rFonts w:ascii="Times New Roman" w:eastAsia="Times New Roman" w:hAnsi="Times New Roman" w:cs="Times New Roman"/>
          <w:bCs/>
          <w:sz w:val="28"/>
          <w:szCs w:val="28"/>
        </w:rPr>
        <w:t xml:space="preserve">становлениями и распоряжениями </w:t>
      </w:r>
      <w:r w:rsidRPr="000A7BC1">
        <w:rPr>
          <w:rFonts w:ascii="Times New Roman" w:eastAsia="Times New Roman" w:hAnsi="Times New Roman" w:cs="Times New Roman"/>
          <w:bCs/>
          <w:sz w:val="28"/>
          <w:szCs w:val="28"/>
        </w:rPr>
        <w:t xml:space="preserve"> Республики</w:t>
      </w:r>
      <w:r>
        <w:rPr>
          <w:rFonts w:ascii="Times New Roman" w:eastAsia="Times New Roman" w:hAnsi="Times New Roman" w:cs="Times New Roman"/>
          <w:bCs/>
          <w:sz w:val="28"/>
          <w:szCs w:val="28"/>
        </w:rPr>
        <w:t xml:space="preserve"> Ингушетия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 Уставом </w:t>
      </w:r>
      <w:r>
        <w:rPr>
          <w:rFonts w:ascii="Times New Roman" w:eastAsia="Times New Roman" w:hAnsi="Times New Roman" w:cs="Times New Roman"/>
          <w:bCs/>
          <w:sz w:val="28"/>
          <w:szCs w:val="28"/>
        </w:rPr>
        <w:t xml:space="preserve">государственного </w:t>
      </w:r>
      <w:r w:rsidRPr="000A7BC1">
        <w:rPr>
          <w:rFonts w:ascii="Times New Roman" w:eastAsia="Times New Roman" w:hAnsi="Times New Roman" w:cs="Times New Roman"/>
          <w:bCs/>
          <w:sz w:val="28"/>
          <w:szCs w:val="28"/>
        </w:rPr>
        <w:t>бюджетного дошкольного образ</w:t>
      </w:r>
      <w:r>
        <w:rPr>
          <w:rFonts w:ascii="Times New Roman" w:eastAsia="Times New Roman" w:hAnsi="Times New Roman" w:cs="Times New Roman"/>
          <w:bCs/>
          <w:sz w:val="28"/>
          <w:szCs w:val="28"/>
        </w:rPr>
        <w:t xml:space="preserve">овательного учреждения «Детский сад </w:t>
      </w:r>
      <w:r w:rsidRPr="000A7BC1">
        <w:rPr>
          <w:rFonts w:ascii="Times New Roman" w:eastAsia="Times New Roman" w:hAnsi="Times New Roman" w:cs="Times New Roman"/>
          <w:bCs/>
          <w:sz w:val="28"/>
          <w:szCs w:val="28"/>
        </w:rPr>
        <w:t xml:space="preserve"> № 1 «</w:t>
      </w:r>
      <w:r>
        <w:rPr>
          <w:rFonts w:ascii="Times New Roman" w:eastAsia="Times New Roman" w:hAnsi="Times New Roman" w:cs="Times New Roman"/>
          <w:bCs/>
          <w:sz w:val="28"/>
          <w:szCs w:val="28"/>
        </w:rPr>
        <w:t xml:space="preserve">Жар-птица с.п. </w:t>
      </w:r>
      <w:proofErr w:type="spellStart"/>
      <w:r>
        <w:rPr>
          <w:rFonts w:ascii="Times New Roman" w:eastAsia="Times New Roman" w:hAnsi="Times New Roman" w:cs="Times New Roman"/>
          <w:bCs/>
          <w:sz w:val="28"/>
          <w:szCs w:val="28"/>
        </w:rPr>
        <w:t>Плиево</w:t>
      </w:r>
      <w:proofErr w:type="spellEnd"/>
      <w:r w:rsidRPr="000A7BC1">
        <w:rPr>
          <w:rFonts w:ascii="Times New Roman" w:eastAsia="Times New Roman" w:hAnsi="Times New Roman" w:cs="Times New Roman"/>
          <w:bCs/>
          <w:sz w:val="28"/>
          <w:szCs w:val="28"/>
        </w:rPr>
        <w:t>»</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договором</w:t>
      </w:r>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 xml:space="preserve"> между </w:t>
      </w:r>
      <w:r>
        <w:rPr>
          <w:rFonts w:ascii="Times New Roman" w:eastAsia="Times New Roman" w:hAnsi="Times New Roman" w:cs="Times New Roman"/>
          <w:bCs/>
          <w:sz w:val="28"/>
          <w:szCs w:val="28"/>
        </w:rPr>
        <w:t xml:space="preserve">ГБДОУ «Детский сад № 1 «Жар-птица с.п. </w:t>
      </w:r>
      <w:proofErr w:type="spellStart"/>
      <w:r>
        <w:rPr>
          <w:rFonts w:ascii="Times New Roman" w:eastAsia="Times New Roman" w:hAnsi="Times New Roman" w:cs="Times New Roman"/>
          <w:bCs/>
          <w:sz w:val="28"/>
          <w:szCs w:val="28"/>
        </w:rPr>
        <w:t>Плиево</w:t>
      </w:r>
      <w:proofErr w:type="spellEnd"/>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и родителями (законными представителями).</w:t>
      </w:r>
    </w:p>
    <w:p w:rsidR="00A36257" w:rsidRPr="000A7BC1"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jc w:val="center"/>
        <w:rPr>
          <w:rFonts w:ascii="Times New Roman" w:eastAsia="Times New Roman" w:hAnsi="Times New Roman" w:cs="Times New Roman"/>
          <w:b/>
          <w:i/>
          <w:sz w:val="28"/>
          <w:szCs w:val="28"/>
        </w:rPr>
      </w:pPr>
      <w:r w:rsidRPr="000A7BC1">
        <w:rPr>
          <w:rFonts w:ascii="Times New Roman" w:eastAsia="Times New Roman" w:hAnsi="Times New Roman" w:cs="Times New Roman"/>
          <w:b/>
          <w:bCs/>
          <w:sz w:val="28"/>
          <w:szCs w:val="28"/>
        </w:rPr>
        <w:t>1. Общие положения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1.1. </w:t>
      </w:r>
      <w:proofErr w:type="gramStart"/>
      <w:r w:rsidRPr="000A7BC1">
        <w:rPr>
          <w:rFonts w:ascii="Times New Roman" w:eastAsia="Times New Roman" w:hAnsi="Times New Roman" w:cs="Times New Roman"/>
          <w:bCs/>
          <w:sz w:val="28"/>
          <w:szCs w:val="28"/>
        </w:rPr>
        <w:t xml:space="preserve">Настоящие Правила внутреннего трудового распорядка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государственном бюджетном дошкольном образовательном учреждении </w:t>
      </w:r>
      <w:r>
        <w:rPr>
          <w:rFonts w:ascii="Times New Roman" w:eastAsia="Times New Roman" w:hAnsi="Times New Roman" w:cs="Times New Roman"/>
          <w:bCs/>
          <w:sz w:val="28"/>
          <w:szCs w:val="28"/>
        </w:rPr>
        <w:t>«Д</w:t>
      </w:r>
      <w:r w:rsidRPr="000A7BC1">
        <w:rPr>
          <w:rFonts w:ascii="Times New Roman" w:eastAsia="Times New Roman" w:hAnsi="Times New Roman" w:cs="Times New Roman"/>
          <w:bCs/>
          <w:sz w:val="28"/>
          <w:szCs w:val="28"/>
        </w:rPr>
        <w:t>етский сад №</w:t>
      </w:r>
      <w:r>
        <w:rPr>
          <w:rFonts w:ascii="Times New Roman" w:eastAsia="Times New Roman" w:hAnsi="Times New Roman" w:cs="Times New Roman"/>
          <w:bCs/>
          <w:sz w:val="28"/>
          <w:szCs w:val="28"/>
        </w:rPr>
        <w:t>1 «Жар-птица с.п.</w:t>
      </w:r>
      <w:proofErr w:type="gram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Плиево</w:t>
      </w:r>
      <w:proofErr w:type="spellEnd"/>
      <w:r>
        <w:rPr>
          <w:rFonts w:ascii="Times New Roman" w:eastAsia="Times New Roman" w:hAnsi="Times New Roman" w:cs="Times New Roman"/>
          <w:bCs/>
          <w:sz w:val="28"/>
          <w:szCs w:val="28"/>
        </w:rPr>
        <w:t xml:space="preserve">» (далее – ДОУ)  </w:t>
      </w:r>
      <w:r w:rsidRPr="000A7BC1">
        <w:rPr>
          <w:rFonts w:ascii="Times New Roman" w:eastAsia="Times New Roman" w:hAnsi="Times New Roman" w:cs="Times New Roman"/>
          <w:bCs/>
          <w:sz w:val="28"/>
          <w:szCs w:val="28"/>
        </w:rPr>
        <w:t>Правила должны способствовать эффективной организации работы коллектива ДОУ, укреплению трудовой дисциплины.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1.2. Правила внутреннего трудового распорядка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1.3. Правила внутреннего трудового распорядка обязательны для исполнения всеми работниками.</w:t>
      </w:r>
    </w:p>
    <w:p w:rsidR="00A36257"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1.4. Вопросы, связанные с применением Правил внутреннего трудового распорядка, решаются Работодателем в пределах предоставленных ему прав.</w:t>
      </w:r>
    </w:p>
    <w:p w:rsidR="00A36257" w:rsidRPr="00A36257" w:rsidRDefault="00A36257" w:rsidP="00A36257">
      <w:pPr>
        <w:spacing w:before="30" w:after="30"/>
        <w:rPr>
          <w:rFonts w:ascii="Times New Roman" w:eastAsia="Times New Roman" w:hAnsi="Times New Roman" w:cs="Times New Roman"/>
          <w:i/>
          <w:sz w:val="28"/>
          <w:szCs w:val="28"/>
        </w:rPr>
      </w:pPr>
    </w:p>
    <w:p w:rsidR="00A36257" w:rsidRDefault="00A36257" w:rsidP="00A36257">
      <w:pPr>
        <w:spacing w:before="30" w:after="30"/>
        <w:ind w:firstLine="426"/>
        <w:jc w:val="center"/>
        <w:rPr>
          <w:rFonts w:ascii="Times New Roman" w:eastAsia="Times New Roman" w:hAnsi="Times New Roman" w:cs="Times New Roman"/>
          <w:b/>
          <w:bCs/>
          <w:i/>
          <w:sz w:val="28"/>
          <w:szCs w:val="28"/>
        </w:rPr>
      </w:pPr>
    </w:p>
    <w:p w:rsidR="00A36257" w:rsidRPr="000A7BC1" w:rsidRDefault="00A36257" w:rsidP="00A36257">
      <w:pPr>
        <w:spacing w:before="30" w:after="30"/>
        <w:ind w:firstLine="426"/>
        <w:jc w:val="center"/>
        <w:rPr>
          <w:rFonts w:ascii="Times New Roman" w:eastAsia="Times New Roman" w:hAnsi="Times New Roman" w:cs="Times New Roman"/>
          <w:b/>
          <w:i/>
          <w:sz w:val="28"/>
          <w:szCs w:val="28"/>
        </w:rPr>
      </w:pPr>
      <w:r w:rsidRPr="000A7BC1">
        <w:rPr>
          <w:rFonts w:ascii="Times New Roman" w:eastAsia="Times New Roman" w:hAnsi="Times New Roman" w:cs="Times New Roman"/>
          <w:b/>
          <w:bCs/>
          <w:sz w:val="28"/>
          <w:szCs w:val="28"/>
        </w:rPr>
        <w:t>2. Прием и увольнение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   Трудовые отношения между работником и работодателем регулируются действующим законодательством, настоящими правилами и трудовым договором.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2.1.1. Ре</w:t>
      </w:r>
      <w:r>
        <w:rPr>
          <w:rFonts w:ascii="Times New Roman" w:eastAsia="Times New Roman" w:hAnsi="Times New Roman" w:cs="Times New Roman"/>
          <w:bCs/>
          <w:sz w:val="28"/>
          <w:szCs w:val="28"/>
        </w:rPr>
        <w:t xml:space="preserve">шения о приеме на работу в ДОУ  </w:t>
      </w:r>
      <w:r w:rsidRPr="000A7BC1">
        <w:rPr>
          <w:rFonts w:ascii="Times New Roman" w:eastAsia="Times New Roman" w:hAnsi="Times New Roman" w:cs="Times New Roman"/>
          <w:bCs/>
          <w:sz w:val="28"/>
          <w:szCs w:val="28"/>
        </w:rPr>
        <w:t>принимает руководитель с учетом имеющихся вакансий. На работу принимаются кандидаты, отвечающие 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 заключении трудового договора лицо, поступающее на работу, предъявляет Работодателю:</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Паспорт или иной документ, удостоверяющий личность;</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Трудовую книжку, за исключением случаев, когда работник поступает на работу впервые или на условиях совместительства;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Страховое свидетельство государственного пенсионного страхования;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Документы воинского учета – для военнообязанных и лиц, подлежащих призыву на военную службу;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Медицинское заключение на право занятия педагогической деятельностью в ДОУ, согласно ст. 331 ТК РФ (санитарная книжка);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Свидетельство о постановке на учет (ИНН) в налоговых органах;</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sidRPr="000A7BC1">
        <w:rPr>
          <w:rFonts w:ascii="Times New Roman" w:eastAsia="Times New Roman" w:hAnsi="Times New Roman" w:cs="Times New Roman"/>
          <w:bCs/>
          <w:sz w:val="28"/>
          <w:szCs w:val="28"/>
        </w:rPr>
        <w:t>· Справку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proofErr w:type="gramEnd"/>
      <w:r w:rsidRPr="000A7BC1">
        <w:rPr>
          <w:rFonts w:ascii="Times New Roman" w:eastAsia="Times New Roman" w:hAnsi="Times New Roman" w:cs="Times New Roman"/>
          <w:bCs/>
          <w:sz w:val="28"/>
          <w:szCs w:val="28"/>
        </w:rPr>
        <w:t xml:space="preserve"> сфере внутренних дел.</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При заключении трудового договора впервые трудовая книжка, страховое свидетельство государственного пенсионного страхования оформляются Работодателем.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Прием на работу оформляется приказом работодателя на основании заключенного трудового договора. Содержание приказа должно соответствовать условиям трудового договора. Приказ о приеме на работу объявляется работнику под расписку в трехдневный срок со дня фактического начала работы. По требованию работника может быть выдана копия приказа.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Трудовой договор, не оформленный надлежащим образом, считается заключенным, если работник приступил к работе с </w:t>
      </w:r>
      <w:proofErr w:type="gramStart"/>
      <w:r w:rsidRPr="000A7BC1">
        <w:rPr>
          <w:rFonts w:ascii="Times New Roman" w:eastAsia="Times New Roman" w:hAnsi="Times New Roman" w:cs="Times New Roman"/>
          <w:bCs/>
          <w:sz w:val="28"/>
          <w:szCs w:val="28"/>
        </w:rPr>
        <w:t>ведома</w:t>
      </w:r>
      <w:proofErr w:type="gramEnd"/>
      <w:r w:rsidRPr="000A7BC1">
        <w:rPr>
          <w:rFonts w:ascii="Times New Roman" w:eastAsia="Times New Roman" w:hAnsi="Times New Roman" w:cs="Times New Roman"/>
          <w:bCs/>
          <w:sz w:val="28"/>
          <w:szCs w:val="28"/>
        </w:rPr>
        <w:t xml:space="preserve"> или по поручению администрации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2.1.2. При поступлении работника на работу или при его переводе в установленном порядке на другую работу Работодатель обязан:</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Ознакомить работника с настоящими правилами и иными локальными нормативными актами, действующими в ДОУ и относящимися к трудовым функциям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2.2. На всех работников, принятых по трудовому договору на основную работу, проработавших у Работодателя свыше 5 дней, ведутся трудовые книжки в порядке, установленном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2.3. С каждой записью, вносимой на основании приказа в трудовую книжку, администрация ДОУ обязана ознакомить ее владельца под личную подпись в его личной карточке.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2.4. На каждого работника ДОУ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а также копий других документов.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2.5. Работодатель отстраняет от работы на весь период времени до устранения обстоятельств, явившихся основанием для отстранения от работы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Появившегося на работе в состоянии алкогольного, наркотического или иного токсического опьянения;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  Не прошедшего в установленном порядке обучения и проверку знаний и навыков в области охраны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Не прошедшего в установленном порядке обязательный предварительный или периодический медицинский осмотр;</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 требованиям органов и должностных лиц (ст. 76 ТК РФ);</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При лишении права заниматься педагогической деятельностью в соответствии с вступившим в законную силу приговором суда.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2.6. К педагогической деятельности не допускаются лица в соответствии с частью 2 статьи 331 ТК РФ в ред. Федерального закона от 23.12.2010 № 387-ФЗ:</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лишенные права заниматься педагогической деятельностью в соответствии с вступившим в законную силу приговором суда;</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sidRPr="000A7BC1">
        <w:rPr>
          <w:rFonts w:ascii="Times New Roman" w:eastAsia="Times New Roman" w:hAnsi="Times New Roman" w:cs="Times New Roman"/>
          <w:bCs/>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0A7BC1">
        <w:rPr>
          <w:rFonts w:ascii="Times New Roman" w:eastAsia="Times New Roman" w:hAnsi="Times New Roman" w:cs="Times New Roman"/>
          <w:bCs/>
          <w:sz w:val="28"/>
          <w:szCs w:val="28"/>
        </w:rPr>
        <w:t xml:space="preserve"> общественной безопасности;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sidRPr="000A7BC1">
        <w:rPr>
          <w:rFonts w:ascii="Times New Roman" w:eastAsia="Times New Roman" w:hAnsi="Times New Roman" w:cs="Times New Roman"/>
          <w:bCs/>
          <w:sz w:val="28"/>
          <w:szCs w:val="28"/>
        </w:rPr>
        <w:t>·   имеющие неснятую или непогашенную судимость за умышленные тяжкие и особо тяжкие преступления;</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roofErr w:type="gramStart"/>
      <w:r w:rsidRPr="000A7BC1">
        <w:rPr>
          <w:rFonts w:ascii="Times New Roman" w:eastAsia="Times New Roman" w:hAnsi="Times New Roman" w:cs="Times New Roman"/>
          <w:bCs/>
          <w:sz w:val="28"/>
          <w:szCs w:val="28"/>
        </w:rPr>
        <w:t>признанные</w:t>
      </w:r>
      <w:proofErr w:type="gramEnd"/>
      <w:r w:rsidRPr="000A7BC1">
        <w:rPr>
          <w:rFonts w:ascii="Times New Roman" w:eastAsia="Times New Roman" w:hAnsi="Times New Roman" w:cs="Times New Roman"/>
          <w:bCs/>
          <w:sz w:val="28"/>
          <w:szCs w:val="28"/>
        </w:rPr>
        <w:t xml:space="preserve"> недееспособными в установленном федеральным законом порядке;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bookmarkStart w:id="0" w:name="p5964"/>
      <w:bookmarkStart w:id="1" w:name="p5968"/>
      <w:bookmarkEnd w:id="0"/>
      <w:bookmarkEnd w:id="1"/>
      <w:r w:rsidRPr="000A7BC1">
        <w:rPr>
          <w:rFonts w:ascii="Times New Roman" w:eastAsia="Times New Roman" w:hAnsi="Times New Roman" w:cs="Times New Roman"/>
          <w:bCs/>
          <w:sz w:val="28"/>
          <w:szCs w:val="28"/>
        </w:rPr>
        <w:t>2.7. </w:t>
      </w:r>
      <w:proofErr w:type="gramStart"/>
      <w:r w:rsidRPr="000A7BC1">
        <w:rPr>
          <w:rFonts w:ascii="Times New Roman" w:eastAsia="Times New Roman" w:hAnsi="Times New Roman" w:cs="Times New Roman"/>
          <w:bCs/>
          <w:sz w:val="28"/>
          <w:szCs w:val="28"/>
        </w:rPr>
        <w:t xml:space="preserve">К трудовой деятельности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w:t>
      </w:r>
      <w:r w:rsidRPr="000A7BC1">
        <w:rPr>
          <w:rFonts w:ascii="Times New Roman" w:eastAsia="Times New Roman" w:hAnsi="Times New Roman" w:cs="Times New Roman"/>
          <w:bCs/>
          <w:sz w:val="28"/>
          <w:szCs w:val="28"/>
        </w:rPr>
        <w:lastRenderedPageBreak/>
        <w:t>и оскорбления), половой неприкосновенности и половой свободы личности, против семьи и несовершеннолетних, здоровья населения</w:t>
      </w:r>
      <w:proofErr w:type="gramEnd"/>
      <w:r w:rsidRPr="000A7BC1">
        <w:rPr>
          <w:rFonts w:ascii="Times New Roman" w:eastAsia="Times New Roman" w:hAnsi="Times New Roman" w:cs="Times New Roman"/>
          <w:bCs/>
          <w:sz w:val="28"/>
          <w:szCs w:val="28"/>
        </w:rPr>
        <w:t xml:space="preserve"> </w:t>
      </w:r>
      <w:proofErr w:type="gramStart"/>
      <w:r w:rsidRPr="000A7BC1">
        <w:rPr>
          <w:rFonts w:ascii="Times New Roman" w:eastAsia="Times New Roman" w:hAnsi="Times New Roman" w:cs="Times New Roman"/>
          <w:bCs/>
          <w:sz w:val="28"/>
          <w:szCs w:val="28"/>
        </w:rPr>
        <w:t>и общественной нравственности, основ конституционного строя и безопасности государства, а также против общественной безопасности (в соответствии со статьей 351.1</w:t>
      </w:r>
      <w:bookmarkStart w:id="2" w:name="p5966"/>
      <w:bookmarkEnd w:id="2"/>
      <w:r w:rsidRPr="000A7BC1">
        <w:rPr>
          <w:rFonts w:ascii="Times New Roman" w:eastAsia="Times New Roman" w:hAnsi="Times New Roman" w:cs="Times New Roman"/>
          <w:bCs/>
          <w:sz w:val="28"/>
          <w:szCs w:val="28"/>
        </w:rPr>
        <w:t> ТК РФ (введена Федеральным </w:t>
      </w:r>
      <w:hyperlink r:id="rId5" w:tooltip="Федеральный закон от 23.12.2010 N 387-ФЗ &quot;О внесении изменений в статью 22.1 Федерального закона &quot;О государственной регистрации юридических лиц и индивидуальных предпринимателей&quot; и Трудовой кодекс Российской Федерации&quot;" w:history="1">
        <w:r w:rsidRPr="000A7BC1">
          <w:rPr>
            <w:rFonts w:ascii="Times New Roman" w:eastAsia="Times New Roman" w:hAnsi="Times New Roman" w:cs="Times New Roman"/>
            <w:bCs/>
            <w:sz w:val="28"/>
            <w:szCs w:val="28"/>
            <w:u w:val="single"/>
          </w:rPr>
          <w:t>законом</w:t>
        </w:r>
      </w:hyperlink>
      <w:r w:rsidRPr="000A7BC1">
        <w:rPr>
          <w:rFonts w:ascii="Times New Roman" w:eastAsia="Times New Roman" w:hAnsi="Times New Roman" w:cs="Times New Roman"/>
          <w:bCs/>
          <w:sz w:val="28"/>
          <w:szCs w:val="28"/>
        </w:rPr>
        <w:t> от 23.12.2010 № 387-ФЗ, </w:t>
      </w:r>
      <w:bookmarkStart w:id="3" w:name="p5969"/>
      <w:bookmarkEnd w:id="3"/>
      <w:r w:rsidRPr="000A7BC1">
        <w:rPr>
          <w:rFonts w:ascii="Times New Roman" w:eastAsia="Times New Roman" w:hAnsi="Times New Roman" w:cs="Times New Roman"/>
          <w:bCs/>
          <w:sz w:val="28"/>
          <w:szCs w:val="28"/>
        </w:rPr>
        <w:t>в ред. Федерального </w:t>
      </w:r>
      <w:hyperlink r:id="rId6" w:tooltip="Федеральный закон от 01.04.2012 N 27-ФЗ &quot;О внесении изменений в статью 22.1 Федерального закона &quot;О государственной регистрации юридических лиц и индивидуальных предпринимателей&quot; и статьи 331 и 351.1 Трудового кодекса Российской Федерации&quot;" w:history="1">
        <w:r w:rsidRPr="000A7BC1">
          <w:rPr>
            <w:rFonts w:ascii="Times New Roman" w:eastAsia="Times New Roman" w:hAnsi="Times New Roman" w:cs="Times New Roman"/>
            <w:bCs/>
            <w:sz w:val="28"/>
            <w:szCs w:val="28"/>
            <w:u w:val="single"/>
          </w:rPr>
          <w:t>закона</w:t>
        </w:r>
      </w:hyperlink>
      <w:r w:rsidRPr="000A7BC1">
        <w:rPr>
          <w:rFonts w:ascii="Times New Roman" w:eastAsia="Times New Roman" w:hAnsi="Times New Roman" w:cs="Times New Roman"/>
          <w:bCs/>
          <w:sz w:val="28"/>
          <w:szCs w:val="28"/>
        </w:rPr>
        <w:t> от 01.04.2012 № 27-ФЗ)</w:t>
      </w:r>
      <w:bookmarkStart w:id="4" w:name="p5970"/>
      <w:bookmarkEnd w:id="4"/>
      <w:r w:rsidRPr="000A7BC1">
        <w:rPr>
          <w:rFonts w:ascii="Times New Roman" w:eastAsia="Times New Roman" w:hAnsi="Times New Roman" w:cs="Times New Roman"/>
          <w:bCs/>
          <w:sz w:val="28"/>
          <w:szCs w:val="28"/>
        </w:rPr>
        <w:t>.</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2.8. Прекращение трудового договора может иметь место только по основаниям:</w:t>
      </w:r>
      <w:bookmarkStart w:id="5" w:name="p1463"/>
      <w:bookmarkStart w:id="6" w:name="p1464"/>
      <w:bookmarkEnd w:id="5"/>
      <w:bookmarkEnd w:id="6"/>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1) соглашение сторон </w:t>
      </w:r>
      <w:hyperlink r:id="rId7" w:anchor="p1481" w:tooltip="Текущий документ" w:history="1">
        <w:r w:rsidRPr="000A7BC1">
          <w:rPr>
            <w:rFonts w:ascii="Times New Roman" w:eastAsia="Times New Roman" w:hAnsi="Times New Roman" w:cs="Times New Roman"/>
            <w:bCs/>
            <w:sz w:val="28"/>
            <w:szCs w:val="28"/>
            <w:u w:val="single"/>
          </w:rPr>
          <w:t>(в соответствии со статьей 78</w:t>
        </w:r>
      </w:hyperlink>
      <w:r w:rsidRPr="000A7BC1">
        <w:rPr>
          <w:rFonts w:ascii="Times New Roman" w:eastAsia="Times New Roman" w:hAnsi="Times New Roman" w:cs="Times New Roman"/>
          <w:bCs/>
          <w:sz w:val="28"/>
          <w:szCs w:val="28"/>
        </w:rPr>
        <w:t> ТК РФ);</w:t>
      </w:r>
      <w:bookmarkStart w:id="7" w:name="p1465"/>
      <w:bookmarkEnd w:id="7"/>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 истечение срока трудового договора </w:t>
      </w:r>
      <w:hyperlink r:id="rId8" w:anchor="p1496" w:tooltip="Текущий документ" w:history="1">
        <w:r w:rsidRPr="000A7BC1">
          <w:rPr>
            <w:rFonts w:ascii="Times New Roman" w:eastAsia="Times New Roman" w:hAnsi="Times New Roman" w:cs="Times New Roman"/>
            <w:bCs/>
            <w:sz w:val="28"/>
            <w:szCs w:val="28"/>
            <w:u w:val="single"/>
          </w:rPr>
          <w:t>(в соответствии со статьей 79</w:t>
        </w:r>
      </w:hyperlink>
      <w:r w:rsidRPr="000A7BC1">
        <w:rPr>
          <w:rFonts w:ascii="Times New Roman" w:eastAsia="Times New Roman" w:hAnsi="Times New Roman" w:cs="Times New Roman"/>
          <w:bCs/>
          <w:sz w:val="28"/>
          <w:szCs w:val="28"/>
        </w:rPr>
        <w:t> ТК РФ), за исключением случаев, когда трудовые отношения фактически продолжаются и ни одна из сторон не потребовала их прекращения;</w:t>
      </w:r>
      <w:bookmarkStart w:id="8" w:name="p1466"/>
      <w:bookmarkEnd w:id="8"/>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3)  расторжение трудового договора по инициативе работника </w:t>
      </w:r>
      <w:hyperlink r:id="rId9" w:anchor="p1521" w:tooltip="Текущий документ" w:history="1">
        <w:r w:rsidRPr="000A7BC1">
          <w:rPr>
            <w:rFonts w:ascii="Times New Roman" w:eastAsia="Times New Roman" w:hAnsi="Times New Roman" w:cs="Times New Roman"/>
            <w:bCs/>
            <w:sz w:val="28"/>
            <w:szCs w:val="28"/>
            <w:u w:val="single"/>
          </w:rPr>
          <w:t>(в соответствии со статьей 80</w:t>
        </w:r>
      </w:hyperlink>
      <w:r w:rsidRPr="000A7BC1">
        <w:rPr>
          <w:rFonts w:ascii="Times New Roman" w:eastAsia="Times New Roman" w:hAnsi="Times New Roman" w:cs="Times New Roman"/>
          <w:bCs/>
          <w:sz w:val="28"/>
          <w:szCs w:val="28"/>
        </w:rPr>
        <w:t> ТК РФ);</w:t>
      </w:r>
      <w:bookmarkStart w:id="9" w:name="p1467"/>
      <w:bookmarkEnd w:id="9"/>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  расторжение трудового договора по инициативе работодателя </w:t>
      </w:r>
      <w:hyperlink r:id="rId10" w:anchor="p1286" w:tooltip="Текущий документ" w:history="1">
        <w:r w:rsidRPr="000A7BC1">
          <w:rPr>
            <w:rFonts w:ascii="Times New Roman" w:eastAsia="Times New Roman" w:hAnsi="Times New Roman" w:cs="Times New Roman"/>
            <w:bCs/>
            <w:sz w:val="28"/>
            <w:szCs w:val="28"/>
            <w:u w:val="single"/>
          </w:rPr>
          <w:t>(в соответствии со статьями 71</w:t>
        </w:r>
      </w:hyperlink>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и </w:t>
      </w:r>
      <w:hyperlink r:id="rId11" w:anchor="p1550" w:tooltip="Текущий документ" w:history="1">
        <w:r w:rsidRPr="000A7BC1">
          <w:rPr>
            <w:rFonts w:ascii="Times New Roman" w:eastAsia="Times New Roman" w:hAnsi="Times New Roman" w:cs="Times New Roman"/>
            <w:bCs/>
            <w:sz w:val="28"/>
            <w:szCs w:val="28"/>
            <w:u w:val="single"/>
          </w:rPr>
          <w:t>81</w:t>
        </w:r>
      </w:hyperlink>
      <w:r w:rsidRPr="000A7BC1">
        <w:rPr>
          <w:rFonts w:ascii="Times New Roman" w:eastAsia="Times New Roman" w:hAnsi="Times New Roman" w:cs="Times New Roman"/>
          <w:bCs/>
          <w:sz w:val="28"/>
          <w:szCs w:val="28"/>
        </w:rPr>
        <w:t> настоящего Кодекса);</w:t>
      </w:r>
      <w:bookmarkStart w:id="10" w:name="p1468"/>
      <w:bookmarkEnd w:id="10"/>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5)  перевод работника по его просьбе или с его согласия на работу к другому работодателю или переход на выборную работу (должность);</w:t>
      </w:r>
      <w:bookmarkStart w:id="11" w:name="p1469"/>
      <w:bookmarkEnd w:id="11"/>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w:t>
      </w:r>
      <w:hyperlink r:id="rId12" w:anchor="p1397" w:tooltip="Текущий документ" w:history="1">
        <w:r w:rsidRPr="000A7BC1">
          <w:rPr>
            <w:rFonts w:ascii="Times New Roman" w:eastAsia="Times New Roman" w:hAnsi="Times New Roman" w:cs="Times New Roman"/>
            <w:bCs/>
            <w:sz w:val="28"/>
            <w:szCs w:val="28"/>
            <w:u w:val="single"/>
          </w:rPr>
          <w:t>(в соответствии со статьей 75</w:t>
        </w:r>
      </w:hyperlink>
      <w:r w:rsidRPr="000A7BC1">
        <w:rPr>
          <w:rFonts w:ascii="Times New Roman" w:eastAsia="Times New Roman" w:hAnsi="Times New Roman" w:cs="Times New Roman"/>
          <w:bCs/>
          <w:sz w:val="28"/>
          <w:szCs w:val="28"/>
        </w:rPr>
        <w:t> ТК РФ);</w:t>
      </w:r>
      <w:bookmarkStart w:id="12" w:name="p1470"/>
      <w:bookmarkEnd w:id="12"/>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7)  отказ работника от продолжения работы в связи с изменением определенных сторонами условий трудового договора (в соответствии с частью 4 </w:t>
      </w:r>
      <w:hyperlink r:id="rId13" w:anchor="p1391" w:tooltip="Текущий документ" w:history="1">
        <w:r w:rsidRPr="000A7BC1">
          <w:rPr>
            <w:rFonts w:ascii="Times New Roman" w:eastAsia="Times New Roman" w:hAnsi="Times New Roman" w:cs="Times New Roman"/>
            <w:bCs/>
            <w:sz w:val="28"/>
            <w:szCs w:val="28"/>
            <w:u w:val="single"/>
          </w:rPr>
          <w:t>статьи 74</w:t>
        </w:r>
      </w:hyperlink>
      <w:r w:rsidRPr="000A7BC1">
        <w:rPr>
          <w:rFonts w:ascii="Times New Roman" w:eastAsia="Times New Roman" w:hAnsi="Times New Roman" w:cs="Times New Roman"/>
          <w:bCs/>
          <w:sz w:val="28"/>
          <w:szCs w:val="28"/>
        </w:rPr>
        <w:t> ТК РФ);</w:t>
      </w:r>
      <w:bookmarkStart w:id="13" w:name="p1471"/>
      <w:bookmarkEnd w:id="13"/>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14" w:anchor="p1364" w:tooltip="Текущий документ" w:history="1">
        <w:r w:rsidRPr="000A7BC1">
          <w:rPr>
            <w:rFonts w:ascii="Times New Roman" w:eastAsia="Times New Roman" w:hAnsi="Times New Roman" w:cs="Times New Roman"/>
            <w:bCs/>
            <w:sz w:val="28"/>
            <w:szCs w:val="28"/>
            <w:u w:val="single"/>
          </w:rPr>
          <w:t>(в соответствии с частями 3</w:t>
        </w:r>
      </w:hyperlink>
      <w:r w:rsidRPr="000A7BC1">
        <w:rPr>
          <w:rFonts w:ascii="Times New Roman" w:eastAsia="Times New Roman" w:hAnsi="Times New Roman" w:cs="Times New Roman"/>
          <w:bCs/>
          <w:sz w:val="28"/>
          <w:szCs w:val="28"/>
        </w:rPr>
        <w:t> и </w:t>
      </w:r>
      <w:hyperlink r:id="rId15" w:anchor="p1365" w:tooltip="Текущий документ" w:history="1">
        <w:r w:rsidRPr="000A7BC1">
          <w:rPr>
            <w:rFonts w:ascii="Times New Roman" w:eastAsia="Times New Roman" w:hAnsi="Times New Roman" w:cs="Times New Roman"/>
            <w:bCs/>
            <w:sz w:val="28"/>
            <w:szCs w:val="28"/>
            <w:u w:val="single"/>
          </w:rPr>
          <w:t>4</w:t>
        </w:r>
      </w:hyperlink>
      <w:r w:rsidRPr="000A7BC1">
        <w:rPr>
          <w:rFonts w:ascii="Times New Roman" w:eastAsia="Times New Roman" w:hAnsi="Times New Roman" w:cs="Times New Roman"/>
          <w:bCs/>
          <w:sz w:val="28"/>
          <w:szCs w:val="28"/>
        </w:rPr>
        <w:t> статьи 73 ТК РФ);</w:t>
      </w:r>
      <w:bookmarkStart w:id="14" w:name="p1472"/>
      <w:bookmarkEnd w:id="14"/>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9)  отказ работника от перевода на работу в другую местность вместе с работодателем (в соответствии с частью 1 </w:t>
      </w:r>
      <w:hyperlink r:id="rId16" w:anchor="p1333" w:tooltip="Текущий документ" w:history="1">
        <w:r w:rsidRPr="000A7BC1">
          <w:rPr>
            <w:rFonts w:ascii="Times New Roman" w:eastAsia="Times New Roman" w:hAnsi="Times New Roman" w:cs="Times New Roman"/>
            <w:bCs/>
            <w:sz w:val="28"/>
            <w:szCs w:val="28"/>
            <w:u w:val="single"/>
          </w:rPr>
          <w:t>статьи 72.1</w:t>
        </w:r>
      </w:hyperlink>
      <w:r w:rsidRPr="000A7BC1">
        <w:rPr>
          <w:rFonts w:ascii="Times New Roman" w:eastAsia="Times New Roman" w:hAnsi="Times New Roman" w:cs="Times New Roman"/>
          <w:bCs/>
          <w:sz w:val="28"/>
          <w:szCs w:val="28"/>
        </w:rPr>
        <w:t> ТК РФ);</w:t>
      </w:r>
      <w:bookmarkStart w:id="15" w:name="p1473"/>
      <w:bookmarkEnd w:id="15"/>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10) обстоятельства, не зависящие от воли сторон </w:t>
      </w:r>
      <w:hyperlink r:id="rId17" w:anchor="p1650" w:tooltip="Текущий документ" w:history="1">
        <w:r w:rsidRPr="000A7BC1">
          <w:rPr>
            <w:rFonts w:ascii="Times New Roman" w:eastAsia="Times New Roman" w:hAnsi="Times New Roman" w:cs="Times New Roman"/>
            <w:bCs/>
            <w:sz w:val="28"/>
            <w:szCs w:val="28"/>
            <w:u w:val="single"/>
          </w:rPr>
          <w:t>(в соответствии со статьей 83</w:t>
        </w:r>
      </w:hyperlink>
      <w:r w:rsidRPr="000A7BC1">
        <w:rPr>
          <w:rFonts w:ascii="Times New Roman" w:eastAsia="Times New Roman" w:hAnsi="Times New Roman" w:cs="Times New Roman"/>
          <w:bCs/>
          <w:sz w:val="28"/>
          <w:szCs w:val="28"/>
        </w:rPr>
        <w:t> ТК РФ);</w:t>
      </w:r>
      <w:bookmarkStart w:id="16" w:name="p1474"/>
      <w:bookmarkEnd w:id="16"/>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11) нарушение установленных </w:t>
      </w:r>
      <w:r>
        <w:rPr>
          <w:rFonts w:ascii="Times New Roman" w:eastAsia="Times New Roman" w:hAnsi="Times New Roman" w:cs="Times New Roman"/>
          <w:bCs/>
          <w:sz w:val="28"/>
          <w:szCs w:val="28"/>
        </w:rPr>
        <w:t xml:space="preserve">Трудовым Кодексом </w:t>
      </w:r>
      <w:r w:rsidRPr="000A7BC1">
        <w:rPr>
          <w:rFonts w:ascii="Times New Roman" w:eastAsia="Times New Roman" w:hAnsi="Times New Roman" w:cs="Times New Roman"/>
          <w:bCs/>
          <w:sz w:val="28"/>
          <w:szCs w:val="28"/>
        </w:rPr>
        <w:t>или иным федеральным законом правил заключения трудового договора, если это нарушение исключает возможность продолжения работы </w:t>
      </w:r>
      <w:hyperlink r:id="rId18" w:anchor="p1685" w:tooltip="Текущий документ" w:history="1">
        <w:r w:rsidRPr="000A7BC1">
          <w:rPr>
            <w:rFonts w:ascii="Times New Roman" w:eastAsia="Times New Roman" w:hAnsi="Times New Roman" w:cs="Times New Roman"/>
            <w:bCs/>
            <w:sz w:val="28"/>
            <w:szCs w:val="28"/>
            <w:u w:val="single"/>
          </w:rPr>
          <w:t xml:space="preserve">(в соответствии с </w:t>
        </w:r>
        <w:r w:rsidRPr="000A7BC1">
          <w:rPr>
            <w:rFonts w:ascii="Times New Roman" w:eastAsia="Times New Roman" w:hAnsi="Times New Roman" w:cs="Times New Roman"/>
            <w:bCs/>
            <w:sz w:val="28"/>
            <w:szCs w:val="28"/>
            <w:u w:val="single"/>
          </w:rPr>
          <w:lastRenderedPageBreak/>
          <w:t>частью 1 статьи 84</w:t>
        </w:r>
      </w:hyperlink>
      <w:r w:rsidRPr="000A7BC1">
        <w:rPr>
          <w:rFonts w:ascii="Times New Roman" w:eastAsia="Times New Roman" w:hAnsi="Times New Roman" w:cs="Times New Roman"/>
          <w:bCs/>
          <w:sz w:val="28"/>
          <w:szCs w:val="28"/>
        </w:rPr>
        <w:t> ТК РФ</w:t>
      </w:r>
      <w:bookmarkStart w:id="17" w:name="p1475"/>
      <w:bookmarkEnd w:id="17"/>
      <w:r w:rsidRPr="000A7BC1">
        <w:rPr>
          <w:rFonts w:ascii="Times New Roman" w:eastAsia="Times New Roman" w:hAnsi="Times New Roman" w:cs="Times New Roman"/>
          <w:bCs/>
          <w:sz w:val="28"/>
          <w:szCs w:val="28"/>
        </w:rPr>
        <w:t> в ред. Федерального</w:t>
      </w:r>
      <w:r>
        <w:rPr>
          <w:rFonts w:ascii="Times New Roman" w:eastAsia="Times New Roman" w:hAnsi="Times New Roman" w:cs="Times New Roman"/>
          <w:bCs/>
          <w:sz w:val="28"/>
          <w:szCs w:val="28"/>
        </w:rPr>
        <w:t xml:space="preserve"> </w:t>
      </w:r>
      <w:hyperlink r:id="rId19" w:tooltip="Федеральный закон от 30.06.2006 N 90-ФЗ (ред. от 18.07.2011) &quot;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 w:history="1">
        <w:r w:rsidRPr="000A7BC1">
          <w:rPr>
            <w:rFonts w:ascii="Times New Roman" w:eastAsia="Times New Roman" w:hAnsi="Times New Roman" w:cs="Times New Roman"/>
            <w:bCs/>
            <w:sz w:val="28"/>
            <w:szCs w:val="28"/>
            <w:u w:val="single"/>
          </w:rPr>
          <w:t>закона</w:t>
        </w:r>
      </w:hyperlink>
      <w:r w:rsidRPr="000A7BC1">
        <w:rPr>
          <w:rFonts w:ascii="Times New Roman" w:eastAsia="Times New Roman" w:hAnsi="Times New Roman" w:cs="Times New Roman"/>
          <w:bCs/>
          <w:sz w:val="28"/>
          <w:szCs w:val="28"/>
        </w:rPr>
        <w:t> от 30.06.2006 № 90-ФЗ)</w:t>
      </w:r>
      <w:bookmarkStart w:id="18" w:name="p1476"/>
      <w:bookmarkEnd w:id="18"/>
    </w:p>
    <w:p w:rsidR="00A36257" w:rsidRPr="000A7BC1" w:rsidRDefault="00A36257" w:rsidP="00A36257">
      <w:pPr>
        <w:spacing w:before="30" w:after="30"/>
        <w:ind w:firstLine="426"/>
        <w:rPr>
          <w:rFonts w:ascii="Times New Roman" w:eastAsia="Times New Roman" w:hAnsi="Times New Roman" w:cs="Times New Roman"/>
          <w:i/>
          <w:sz w:val="28"/>
          <w:szCs w:val="28"/>
        </w:rPr>
      </w:pPr>
      <w:bookmarkStart w:id="19" w:name="p1477"/>
      <w:bookmarkEnd w:id="19"/>
      <w:r w:rsidRPr="000A7BC1">
        <w:rPr>
          <w:rFonts w:ascii="Times New Roman" w:eastAsia="Times New Roman" w:hAnsi="Times New Roman" w:cs="Times New Roman"/>
          <w:bCs/>
          <w:sz w:val="28"/>
          <w:szCs w:val="28"/>
        </w:rPr>
        <w:t>Трудовой договор может быть прекращен и по другим основаниям, предусмотренным Трудовым </w:t>
      </w:r>
      <w:hyperlink r:id="rId20" w:tooltip="&quot;Трудовой кодекс Российской Федерации&quot; от 30.12.2001 N 197-ФЗ (ред. от 23.04.2012)" w:history="1">
        <w:r w:rsidRPr="000A7BC1">
          <w:rPr>
            <w:rFonts w:ascii="Times New Roman" w:eastAsia="Times New Roman" w:hAnsi="Times New Roman" w:cs="Times New Roman"/>
            <w:bCs/>
            <w:sz w:val="28"/>
            <w:szCs w:val="28"/>
            <w:u w:val="single"/>
          </w:rPr>
          <w:t>Кодексом</w:t>
        </w:r>
      </w:hyperlink>
      <w:r w:rsidRPr="000A7BC1">
        <w:rPr>
          <w:rFonts w:ascii="Times New Roman" w:eastAsia="Times New Roman" w:hAnsi="Times New Roman" w:cs="Times New Roman"/>
          <w:bCs/>
          <w:sz w:val="28"/>
          <w:szCs w:val="28"/>
        </w:rPr>
        <w:t> и иными федеральными</w:t>
      </w:r>
      <w:r>
        <w:rPr>
          <w:rFonts w:ascii="Times New Roman" w:eastAsia="Times New Roman" w:hAnsi="Times New Roman" w:cs="Times New Roman"/>
          <w:bCs/>
          <w:sz w:val="28"/>
          <w:szCs w:val="28"/>
        </w:rPr>
        <w:t xml:space="preserve"> </w:t>
      </w:r>
      <w:hyperlink r:id="rId21" w:tooltip="Ссылка на список документов: Федеральный закон от 02.03.2007 N 25-ФЗ (ред. от 21.11.2011) &quot;О муниципальной службе в Российской Федерации&quot; -------------------- Федеральный закон от 25.12.2008 N 273-ФЗ (ред. от 21.11.2011) &quot;О противодействии коррупции&quot; ---" w:history="1">
        <w:r w:rsidRPr="000A7BC1">
          <w:rPr>
            <w:rFonts w:ascii="Times New Roman" w:eastAsia="Times New Roman" w:hAnsi="Times New Roman" w:cs="Times New Roman"/>
            <w:bCs/>
            <w:sz w:val="28"/>
            <w:szCs w:val="28"/>
            <w:u w:val="single"/>
          </w:rPr>
          <w:t>законами</w:t>
        </w:r>
      </w:hyperlink>
      <w:r w:rsidRPr="000A7BC1">
        <w:rPr>
          <w:rFonts w:ascii="Times New Roman" w:eastAsia="Times New Roman" w:hAnsi="Times New Roman" w:cs="Times New Roman"/>
          <w:bCs/>
          <w:sz w:val="28"/>
          <w:szCs w:val="28"/>
        </w:rPr>
        <w:t> РФ.</w:t>
      </w:r>
    </w:p>
    <w:p w:rsidR="00A36257" w:rsidRPr="000A7BC1" w:rsidRDefault="00A36257" w:rsidP="00A36257">
      <w:pPr>
        <w:spacing w:before="30" w:after="30"/>
        <w:ind w:firstLine="426"/>
        <w:rPr>
          <w:rFonts w:ascii="Times New Roman" w:eastAsia="Times New Roman" w:hAnsi="Times New Roman" w:cs="Times New Roman"/>
          <w:i/>
          <w:sz w:val="28"/>
          <w:szCs w:val="28"/>
        </w:rPr>
      </w:pPr>
      <w:bookmarkStart w:id="20" w:name="p1478"/>
      <w:bookmarkEnd w:id="20"/>
      <w:r w:rsidRPr="000A7BC1">
        <w:rPr>
          <w:rFonts w:ascii="Times New Roman" w:eastAsia="Times New Roman" w:hAnsi="Times New Roman" w:cs="Times New Roman"/>
          <w:bCs/>
          <w:sz w:val="28"/>
          <w:szCs w:val="28"/>
        </w:rPr>
        <w:t>Работники имеют право расторгнуть трудовой договор, заключенный на неопределенный срок, предупредив об этом Работодателя письменно за две недели, если иной срок предупреждения в отношении отдельных категорий работников не установлен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 истечении срока предупреждения об увольнении работник имеет право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 увольнении работник сдает работодателю всю выполненную работу, а также всю документацию, материалы, предоставленные ему для работы.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трудового договора, заключенного на время исполнения обязанностей отсутствующего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Прекращение трудового договора оформляется приказом руководителя.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2.9. В день прекращения трудового договора Работодатель обязан выдать работнику его трудовую книжку с внесенной в нее записью об увольнении, </w:t>
      </w:r>
      <w:r w:rsidRPr="000A7BC1">
        <w:rPr>
          <w:rFonts w:ascii="Times New Roman" w:eastAsia="Times New Roman" w:hAnsi="Times New Roman" w:cs="Times New Roman"/>
          <w:bCs/>
          <w:sz w:val="28"/>
          <w:szCs w:val="28"/>
        </w:rPr>
        <w:lastRenderedPageBreak/>
        <w:t>другие документы, связанные с работой (по письменному заявлению работника) и произвести с ним окончательный расчет. Записи о причинах прекращения трудового договора в трудовую книжку должны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A36257" w:rsidRPr="000A7BC1"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 xml:space="preserve">Трудовые книжки работников хранятся в ДОУ </w:t>
      </w:r>
    </w:p>
    <w:p w:rsidR="00A36257" w:rsidRPr="000A7BC1"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Трудовая книжка руководителя ДОУ хранится</w:t>
      </w:r>
      <w:r>
        <w:rPr>
          <w:rFonts w:ascii="Times New Roman" w:eastAsia="Times New Roman" w:hAnsi="Times New Roman" w:cs="Times New Roman"/>
          <w:bCs/>
          <w:sz w:val="28"/>
          <w:szCs w:val="28"/>
        </w:rPr>
        <w:t xml:space="preserve">  в кадровой службе учредителя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2.10.Запрещается не</w:t>
      </w:r>
      <w:r>
        <w:rPr>
          <w:rFonts w:ascii="Times New Roman" w:eastAsia="Times New Roman" w:hAnsi="Times New Roman" w:cs="Times New Roman"/>
          <w:bCs/>
          <w:sz w:val="28"/>
          <w:szCs w:val="28"/>
        </w:rPr>
        <w:t>обоснованный отказ в заключени</w:t>
      </w:r>
      <w:proofErr w:type="gramStart"/>
      <w:r>
        <w:rPr>
          <w:rFonts w:ascii="Times New Roman" w:eastAsia="Times New Roman" w:hAnsi="Times New Roman" w:cs="Times New Roman"/>
          <w:bCs/>
          <w:sz w:val="28"/>
          <w:szCs w:val="28"/>
        </w:rPr>
        <w:t>и</w:t>
      </w:r>
      <w:proofErr w:type="gramEnd"/>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трудового договора.</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sidRPr="000A7BC1">
        <w:rPr>
          <w:rFonts w:ascii="Times New Roman" w:eastAsia="Times New Roman" w:hAnsi="Times New Roman" w:cs="Times New Roman"/>
          <w:bCs/>
          <w:sz w:val="28"/>
          <w:szCs w:val="28"/>
        </w:rPr>
        <w:t>2.11.Какое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2.12.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2.13. Подбор и расстановка кадров относится к компетенции администрации ДОУ.</w:t>
      </w:r>
    </w:p>
    <w:p w:rsidR="00A36257" w:rsidRPr="000A7BC1" w:rsidRDefault="00A36257" w:rsidP="00A36257">
      <w:pPr>
        <w:spacing w:before="30" w:after="30"/>
        <w:ind w:firstLine="426"/>
        <w:rPr>
          <w:rFonts w:ascii="Times New Roman" w:eastAsia="Times New Roman" w:hAnsi="Times New Roman" w:cs="Times New Roman"/>
          <w:b/>
          <w:i/>
          <w:sz w:val="28"/>
          <w:szCs w:val="28"/>
        </w:rPr>
      </w:pPr>
      <w:r w:rsidRPr="000A7BC1">
        <w:rPr>
          <w:rFonts w:ascii="Times New Roman" w:eastAsia="Times New Roman" w:hAnsi="Times New Roman" w:cs="Times New Roman"/>
          <w:b/>
          <w:bCs/>
          <w:sz w:val="28"/>
          <w:szCs w:val="28"/>
        </w:rPr>
        <w:t> </w:t>
      </w:r>
    </w:p>
    <w:p w:rsidR="00A36257" w:rsidRPr="000A7BC1" w:rsidRDefault="00A36257" w:rsidP="00A36257">
      <w:pPr>
        <w:spacing w:before="30" w:after="30"/>
        <w:ind w:firstLine="426"/>
        <w:jc w:val="center"/>
        <w:rPr>
          <w:rFonts w:ascii="Times New Roman" w:eastAsia="Times New Roman" w:hAnsi="Times New Roman" w:cs="Times New Roman"/>
          <w:b/>
          <w:i/>
          <w:sz w:val="28"/>
          <w:szCs w:val="28"/>
        </w:rPr>
      </w:pPr>
      <w:r w:rsidRPr="000A7BC1">
        <w:rPr>
          <w:rFonts w:ascii="Times New Roman" w:eastAsia="Times New Roman" w:hAnsi="Times New Roman" w:cs="Times New Roman"/>
          <w:b/>
          <w:bCs/>
          <w:sz w:val="28"/>
          <w:szCs w:val="28"/>
        </w:rPr>
        <w:t>3.Осно</w:t>
      </w:r>
      <w:r>
        <w:rPr>
          <w:rFonts w:ascii="Times New Roman" w:eastAsia="Times New Roman" w:hAnsi="Times New Roman" w:cs="Times New Roman"/>
          <w:b/>
          <w:bCs/>
          <w:sz w:val="28"/>
          <w:szCs w:val="28"/>
        </w:rPr>
        <w:t>вные права и обязанности сторон</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3.1. Права и обязанности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Работники пользуются правами, предоставленными им Конституцией РФ, Трудовым кодексом РФ, законами и иными нормативными </w:t>
      </w:r>
      <w:r>
        <w:rPr>
          <w:rFonts w:ascii="Times New Roman" w:eastAsia="Times New Roman" w:hAnsi="Times New Roman" w:cs="Times New Roman"/>
          <w:bCs/>
          <w:sz w:val="28"/>
          <w:szCs w:val="28"/>
        </w:rPr>
        <w:t>актами о труде, Уставом ДОУ</w:t>
      </w:r>
      <w:r w:rsidRPr="000A7BC1">
        <w:rPr>
          <w:rFonts w:ascii="Times New Roman" w:eastAsia="Times New Roman" w:hAnsi="Times New Roman" w:cs="Times New Roman"/>
          <w:bCs/>
          <w:sz w:val="28"/>
          <w:szCs w:val="28"/>
        </w:rPr>
        <w:t>, а также заключенными с ними трудовыми договорами.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Работник имеет право </w:t>
      </w:r>
      <w:proofErr w:type="gramStart"/>
      <w:r w:rsidRPr="000A7BC1">
        <w:rPr>
          <w:rFonts w:ascii="Times New Roman" w:eastAsia="Times New Roman" w:hAnsi="Times New Roman" w:cs="Times New Roman"/>
          <w:bCs/>
          <w:sz w:val="28"/>
          <w:szCs w:val="28"/>
        </w:rPr>
        <w:t>на</w:t>
      </w:r>
      <w:proofErr w:type="gramEnd"/>
      <w:r w:rsidRPr="000A7BC1">
        <w:rPr>
          <w:rFonts w:ascii="Times New Roman" w:eastAsia="Times New Roman" w:hAnsi="Times New Roman" w:cs="Times New Roman"/>
          <w:bCs/>
          <w:sz w:val="28"/>
          <w:szCs w:val="28"/>
        </w:rPr>
        <w:t>:</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Предоставление работы, обусловленной трудовым договором и отвечающей его профессиональной подготовке и квалификации;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Рабочее место, соответствующее условиям, предусмотренным государственными стандартами безопасности;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Своевременную и в полном объеме выплату заработной платы в соответствии с условиями оп</w:t>
      </w:r>
      <w:r>
        <w:rPr>
          <w:rFonts w:ascii="Times New Roman" w:eastAsia="Times New Roman" w:hAnsi="Times New Roman" w:cs="Times New Roman"/>
          <w:bCs/>
          <w:sz w:val="28"/>
          <w:szCs w:val="28"/>
        </w:rPr>
        <w:t>латы труда, действующими в ДОУ</w:t>
      </w:r>
      <w:proofErr w:type="gramStart"/>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Полную и достоверную информацию об условиях труда и требованиях охраны труда на рабочем месте;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Участие в управлении ДОУ в предусмотренных Трудовым кодексом РФ, иными федеральными законными формах;</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Защиту своих трудовых прав, свобод, законных интересов всеми не запрещенными законом способами;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Защиту профессиональной чести и достоинства;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Разрешение индивидуальных и коллективных трудовых споров в порядке, установленном Трудовым кодексом РФ, иными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Обязательное социальное страхование в случаях, предусмотренных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На возмещение вреда, причиненного работнику в связи с исполнением им трудовых обязанностей, в порядке, установленном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Профессиональную переподготовку или повышение квалификации не реже, чем один раз в пять лет, заранее планируя посещение курсов повышения квалификации;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Аттестацию на добровольной основе на соответствующую квалификационную категорию в соответствии с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Объединение в профессиональные союзы и другие организации, представляющие интересы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Получение в установленном порядке льготной пенсии за выслугу лет до достижения ими пенсионного возраста;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Педагогически обоснованную свободу выбора и использования методик обучения и воспитания, учебных пособий и материалов, методов оценки знаний воспитанников;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Иные меры социальной поддержки, предусмотрены законодательством Российской Федерации и Республики</w:t>
      </w:r>
      <w:r>
        <w:rPr>
          <w:rFonts w:ascii="Times New Roman" w:eastAsia="Times New Roman" w:hAnsi="Times New Roman" w:cs="Times New Roman"/>
          <w:bCs/>
          <w:sz w:val="28"/>
          <w:szCs w:val="28"/>
        </w:rPr>
        <w:t xml:space="preserve"> Ингушетия</w:t>
      </w:r>
      <w:r w:rsidRPr="000A7BC1">
        <w:rPr>
          <w:rFonts w:ascii="Times New Roman" w:eastAsia="Times New Roman" w:hAnsi="Times New Roman" w:cs="Times New Roman"/>
          <w:bCs/>
          <w:sz w:val="28"/>
          <w:szCs w:val="28"/>
        </w:rPr>
        <w:t>.</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Обязанности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Круг обязанностей, которые выполняет каждый работник, определяется трудовым договором, должностной инструкцией, иными локальными нормативными актами, а также нормативными правовыми актами, содержащими нормы трудового права, коллективным договором, соглашениями.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Работник обязан:</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Добросовестно исполнять свои трудовые обязанности, возложенные на него трудовым договором и предусмотренные должностной инструкцией, Уставом ДОУ</w:t>
      </w:r>
      <w:r>
        <w:rPr>
          <w:rFonts w:ascii="Times New Roman" w:eastAsia="Times New Roman" w:hAnsi="Times New Roman" w:cs="Times New Roman"/>
          <w:bCs/>
          <w:sz w:val="28"/>
          <w:szCs w:val="28"/>
        </w:rPr>
        <w:t>;</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Правила внутреннего трудового распорядка;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трудовую дисциплину, использовать рабочее время для производительного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Обла</w:t>
      </w:r>
      <w:r>
        <w:rPr>
          <w:rFonts w:ascii="Times New Roman" w:eastAsia="Times New Roman" w:hAnsi="Times New Roman" w:cs="Times New Roman"/>
          <w:bCs/>
          <w:sz w:val="28"/>
          <w:szCs w:val="28"/>
        </w:rPr>
        <w:t>дать профессиональными навыками</w:t>
      </w:r>
      <w:r w:rsidRPr="000A7BC1">
        <w:rPr>
          <w:rFonts w:ascii="Times New Roman" w:eastAsia="Times New Roman" w:hAnsi="Times New Roman" w:cs="Times New Roman"/>
          <w:bCs/>
          <w:sz w:val="28"/>
          <w:szCs w:val="28"/>
        </w:rPr>
        <w:t>, постоянно их совершенствовать, повышать профессиональное мастерство и квалификацию;</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 случае неявки на работу (в том числе по причине болезни), в тот же день сообщить по телефону руководителю ДОУ о причинах неявки, а в дальнейшем представить оправдательный документ;</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Выполнять установленные нормы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требования по охране труда, технике безопасности и противопожарной безопасности, предусмотренные соответствующими правилами и инструкциями;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Содержать в чистоте и порядке свое рабочее место, а также соблюдать установленный порядок хранения материальных ценностей и документов;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w:t>
      </w:r>
      <w:r>
        <w:rPr>
          <w:rFonts w:ascii="Times New Roman" w:eastAsia="Times New Roman" w:hAnsi="Times New Roman" w:cs="Times New Roman"/>
          <w:bCs/>
          <w:sz w:val="28"/>
          <w:szCs w:val="28"/>
        </w:rPr>
        <w:t xml:space="preserve"> до сведения руководителя ДОУ</w:t>
      </w:r>
      <w:proofErr w:type="gramStart"/>
      <w:r>
        <w:rPr>
          <w:rFonts w:ascii="Times New Roman" w:eastAsia="Times New Roman" w:hAnsi="Times New Roman" w:cs="Times New Roman"/>
          <w:bCs/>
          <w:sz w:val="28"/>
          <w:szCs w:val="28"/>
        </w:rPr>
        <w:t xml:space="preserve"> ;</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Проходить аттестацию один раз в пять лет с целью подтверждения соответствия занимаемой должности (в отношении педагогических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Воздерживаться от действий, мешающих другим работникам выполнять их трудовые обязанности;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Бере</w:t>
      </w:r>
      <w:r>
        <w:rPr>
          <w:rFonts w:ascii="Times New Roman" w:eastAsia="Times New Roman" w:hAnsi="Times New Roman" w:cs="Times New Roman"/>
          <w:bCs/>
          <w:sz w:val="28"/>
          <w:szCs w:val="28"/>
        </w:rPr>
        <w:t xml:space="preserve">жно относиться к имуществу ДОУ </w:t>
      </w:r>
      <w:r w:rsidRPr="000A7BC1">
        <w:rPr>
          <w:rFonts w:ascii="Times New Roman" w:eastAsia="Times New Roman" w:hAnsi="Times New Roman" w:cs="Times New Roman"/>
          <w:bCs/>
          <w:sz w:val="28"/>
          <w:szCs w:val="28"/>
        </w:rPr>
        <w:t>и других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законные права и свободы воспитанников (защита ребенка от всех форм физического и психического насилия);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культуру труда и служебную этику;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Вежливо обращаться с руководством, коллегами по работе, воспитанниками и родителями (законными представителями);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Поддерживать постоянную связь с родителями (законными представителями) воспитанников, с целью сотрудничества с семьей ребенка по 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Проходить медицинские обследования в порядке, установленном действующим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3.2.  Права и обязанности Работодателя.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Работодатель имеет право:</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Осуществлять управление ДОУ в соответствии с законодательством Российской Федерации Уставом ДОУ договором между</w:t>
      </w:r>
      <w:r>
        <w:rPr>
          <w:rFonts w:ascii="Times New Roman" w:eastAsia="Times New Roman" w:hAnsi="Times New Roman" w:cs="Times New Roman"/>
          <w:bCs/>
          <w:sz w:val="28"/>
          <w:szCs w:val="28"/>
        </w:rPr>
        <w:t xml:space="preserve"> Администрацией и ДОУ, локальными актами ДОУ, </w:t>
      </w:r>
      <w:r w:rsidRPr="000A7BC1">
        <w:rPr>
          <w:rFonts w:ascii="Times New Roman" w:eastAsia="Times New Roman" w:hAnsi="Times New Roman" w:cs="Times New Roman"/>
          <w:bCs/>
          <w:sz w:val="28"/>
          <w:szCs w:val="28"/>
        </w:rPr>
        <w:t>трудовым договором;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Pr>
          <w:rFonts w:ascii="Times New Roman" w:eastAsia="Times New Roman" w:hAnsi="Times New Roman" w:cs="Times New Roman"/>
          <w:bCs/>
          <w:sz w:val="28"/>
          <w:szCs w:val="28"/>
        </w:rPr>
        <w:t>Представлять интересы ДОУ</w:t>
      </w:r>
      <w:proofErr w:type="gramStart"/>
      <w:r>
        <w:rPr>
          <w:rFonts w:ascii="Times New Roman" w:eastAsia="Times New Roman" w:hAnsi="Times New Roman" w:cs="Times New Roman"/>
          <w:bCs/>
          <w:sz w:val="28"/>
          <w:szCs w:val="28"/>
        </w:rPr>
        <w:t xml:space="preserve"> ;</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Вести коллективные переговоры и заключать коллективные договоры;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Издавать приказы, распоряжения и иные локальные акты в пределах своих полномочий;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Определять структур</w:t>
      </w:r>
      <w:r>
        <w:rPr>
          <w:rFonts w:ascii="Times New Roman" w:eastAsia="Times New Roman" w:hAnsi="Times New Roman" w:cs="Times New Roman"/>
          <w:bCs/>
          <w:sz w:val="28"/>
          <w:szCs w:val="28"/>
        </w:rPr>
        <w:t>у управления деятельностью ДОУ</w:t>
      </w:r>
      <w:proofErr w:type="gramStart"/>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w:t>
      </w:r>
      <w:proofErr w:type="gramEnd"/>
      <w:r w:rsidRPr="000A7BC1">
        <w:rPr>
          <w:rFonts w:ascii="Times New Roman" w:eastAsia="Times New Roman" w:hAnsi="Times New Roman" w:cs="Times New Roman"/>
          <w:bCs/>
          <w:sz w:val="28"/>
          <w:szCs w:val="28"/>
        </w:rPr>
        <w:t xml:space="preserve"> утверждать штатное расписание в пределах выделенных средств фонда оплаты труда и распределять должностные обязанности;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Осуществлять подбор, прием на работу и расстановку </w:t>
      </w:r>
      <w:r>
        <w:rPr>
          <w:rFonts w:ascii="Times New Roman" w:eastAsia="Times New Roman" w:hAnsi="Times New Roman" w:cs="Times New Roman"/>
          <w:bCs/>
          <w:sz w:val="28"/>
          <w:szCs w:val="28"/>
        </w:rPr>
        <w:t>работников ДОУ</w:t>
      </w:r>
      <w:proofErr w:type="gramStart"/>
      <w:r>
        <w:rPr>
          <w:rFonts w:ascii="Times New Roman" w:eastAsia="Times New Roman" w:hAnsi="Times New Roman" w:cs="Times New Roman"/>
          <w:bCs/>
          <w:sz w:val="28"/>
          <w:szCs w:val="28"/>
        </w:rPr>
        <w:t xml:space="preserve"> ;</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Увольнять, поощрять и налагать взыскания на работников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 xml:space="preserve">Организовать проведение тарификации работников ДОУ, по результатам тарификации и </w:t>
      </w:r>
      <w:r>
        <w:rPr>
          <w:rFonts w:ascii="Times New Roman" w:eastAsia="Times New Roman" w:hAnsi="Times New Roman" w:cs="Times New Roman"/>
          <w:bCs/>
          <w:sz w:val="28"/>
          <w:szCs w:val="28"/>
        </w:rPr>
        <w:t xml:space="preserve">аттестации работников ДОУ </w:t>
      </w:r>
      <w:r w:rsidRPr="000A7BC1">
        <w:rPr>
          <w:rFonts w:ascii="Times New Roman" w:eastAsia="Times New Roman" w:hAnsi="Times New Roman" w:cs="Times New Roman"/>
          <w:bCs/>
          <w:sz w:val="28"/>
          <w:szCs w:val="28"/>
        </w:rPr>
        <w:t>- устанавливать ставки заработной платы и должностные оклады работникам в пределах фонда оплаты труда в соответствии с действующим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Устанавливать надбавки и доплаты к должностным окладам работников ДОУ в соответствии </w:t>
      </w:r>
      <w:r>
        <w:rPr>
          <w:rFonts w:ascii="Times New Roman" w:eastAsia="Times New Roman" w:hAnsi="Times New Roman" w:cs="Times New Roman"/>
          <w:bCs/>
          <w:sz w:val="28"/>
          <w:szCs w:val="28"/>
        </w:rPr>
        <w:t>с положением, утвержденным ДОУ</w:t>
      </w:r>
      <w:proofErr w:type="gramStart"/>
      <w:r>
        <w:rPr>
          <w:rFonts w:ascii="Times New Roman" w:eastAsia="Times New Roman" w:hAnsi="Times New Roman" w:cs="Times New Roman"/>
          <w:bCs/>
          <w:sz w:val="28"/>
          <w:szCs w:val="28"/>
        </w:rPr>
        <w:t xml:space="preserve"> </w:t>
      </w:r>
      <w:r w:rsidRPr="000A7BC1">
        <w:rPr>
          <w:rFonts w:ascii="Times New Roman" w:eastAsia="Times New Roman" w:hAnsi="Times New Roman" w:cs="Times New Roman"/>
          <w:bCs/>
          <w:sz w:val="28"/>
          <w:szCs w:val="28"/>
        </w:rPr>
        <w:t>;</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Требовать от работников исполнения ими трудовых обязанностей и бережного отношения к имуществу ДОУ (в том числе к имуществу третьих лиц, находящемуся в ДОУ, если работодатель несет ответственность за сохранность этого имущества) и других работников, соблюдение правил трудового распорядка;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Осуществлять медицинское страхование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Работодатель обязан:</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Соблюдать трудовое законодательство и иные нормативные правовые акты, содержащие номы трудового права, локальные нормативные акты ДОУ, условия коллективного договора, соглашений и трудовых договоров;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Ознакомить работника с порученной работой, условиями и оплатой труда, разъяснить работнику его права и обязанности;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Ознакомить с Правилами внутреннего трудового распорядка, иными локальными нормативными актами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Провести инструктаж по технике безопасности, производственной санитарии, противопожарной охране и другим правилам охраны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36257"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Выплачивать путем перечисления заработной платы на указанный работником счет в банке, причитающуюся работникам заработную плату два раза в месяц,</w:t>
      </w:r>
    </w:p>
    <w:p w:rsidR="00A36257" w:rsidRPr="000A7BC1" w:rsidRDefault="00A36257" w:rsidP="00A36257">
      <w:pPr>
        <w:spacing w:before="30" w:after="30"/>
        <w:ind w:firstLine="426"/>
        <w:rPr>
          <w:rFonts w:ascii="Times New Roman" w:eastAsia="Times New Roman" w:hAnsi="Times New Roman" w:cs="Times New Roman"/>
          <w:i/>
          <w:sz w:val="28"/>
          <w:szCs w:val="28"/>
        </w:rPr>
      </w:pPr>
      <w:r>
        <w:rPr>
          <w:rFonts w:ascii="Times New Roman" w:eastAsia="Times New Roman" w:hAnsi="Times New Roman" w:cs="Times New Roman"/>
          <w:bCs/>
          <w:sz w:val="28"/>
          <w:szCs w:val="28"/>
          <w:u w:val="single"/>
        </w:rPr>
        <w:t xml:space="preserve"> 5 </w:t>
      </w:r>
      <w:r w:rsidRPr="000A7BC1">
        <w:rPr>
          <w:rFonts w:ascii="Times New Roman" w:eastAsia="Times New Roman" w:hAnsi="Times New Roman" w:cs="Times New Roman"/>
          <w:bCs/>
          <w:sz w:val="28"/>
          <w:szCs w:val="28"/>
        </w:rPr>
        <w:t xml:space="preserve"> и </w:t>
      </w:r>
      <w:r>
        <w:rPr>
          <w:rFonts w:ascii="Times New Roman" w:eastAsia="Times New Roman" w:hAnsi="Times New Roman" w:cs="Times New Roman"/>
          <w:bCs/>
          <w:sz w:val="28"/>
          <w:szCs w:val="28"/>
          <w:u w:val="single"/>
        </w:rPr>
        <w:t>20</w:t>
      </w:r>
      <w:r w:rsidRPr="00A81F26">
        <w:rPr>
          <w:rFonts w:ascii="Times New Roman" w:eastAsia="Times New Roman" w:hAnsi="Times New Roman" w:cs="Times New Roman"/>
          <w:bCs/>
          <w:sz w:val="28"/>
          <w:szCs w:val="28"/>
          <w:u w:val="single"/>
        </w:rPr>
        <w:t xml:space="preserve"> </w:t>
      </w:r>
      <w:r>
        <w:rPr>
          <w:rFonts w:ascii="Times New Roman" w:eastAsia="Times New Roman" w:hAnsi="Times New Roman" w:cs="Times New Roman"/>
          <w:bCs/>
          <w:sz w:val="28"/>
          <w:szCs w:val="28"/>
          <w:u w:val="single"/>
        </w:rPr>
        <w:t xml:space="preserve"> </w:t>
      </w:r>
      <w:r w:rsidRPr="000A7BC1">
        <w:rPr>
          <w:rFonts w:ascii="Times New Roman" w:eastAsia="Times New Roman" w:hAnsi="Times New Roman" w:cs="Times New Roman"/>
          <w:bCs/>
          <w:sz w:val="28"/>
          <w:szCs w:val="28"/>
        </w:rPr>
        <w:t>числа каждого месяца. Знакомить работников с тарификацией на текущий учебный год и объемом надбавок к заработной плате, согласованным со специальной комиссией по выплате премий и надбавок;</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Осуществлять обязательное социальное страхования работников в порядке, установленном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Обеспечить работнику полную регистрацию в системе персонифицированного учета, своевременное предоставление в органы </w:t>
      </w:r>
      <w:r w:rsidRPr="000A7BC1">
        <w:rPr>
          <w:rFonts w:ascii="Times New Roman" w:eastAsia="Times New Roman" w:hAnsi="Times New Roman" w:cs="Times New Roman"/>
          <w:bCs/>
          <w:sz w:val="28"/>
          <w:szCs w:val="28"/>
        </w:rPr>
        <w:lastRenderedPageBreak/>
        <w:t>пенсионного фонда РФ достоверных сведений о стаже, заработке и страховых взносов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Вести коллективные переговоры, а также заключать коллективный договор в порядке, установленном Трудовым кодексом РФ;</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3.3. Педагогическим работникам запрещается: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изменять по своему усмотрению расписание непосредственно образовательной деятельности и график работы;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отменять, изменять продолжительность непосредственно образовательной деятельности и перерывы между ними;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удалять воспитанников с непосредственно образовательной деятельности;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курить в помещении и на территории, прилегающей к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Запрещается: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созывать в рабочее время собрания, заседания и всякого рода совещания по общественным делам;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присутствие при проведении непосредственно образовательной деятельности посторонних лиц без разрешения администрации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входить в группу после начала непосредственно образовательной деятельности, таким правом в исключительных случаях пользуется только руководитель ДОУ и его заместители;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Default="00A36257" w:rsidP="00A36257">
      <w:pPr>
        <w:spacing w:before="30" w:after="30"/>
        <w:ind w:firstLine="426"/>
        <w:jc w:val="center"/>
        <w:rPr>
          <w:rFonts w:ascii="Times New Roman" w:eastAsia="Times New Roman" w:hAnsi="Times New Roman" w:cs="Times New Roman"/>
          <w:b/>
          <w:bCs/>
          <w:i/>
          <w:sz w:val="28"/>
          <w:szCs w:val="28"/>
        </w:rPr>
      </w:pPr>
    </w:p>
    <w:p w:rsidR="00A36257" w:rsidRPr="00564421" w:rsidRDefault="00A36257" w:rsidP="00A36257">
      <w:pPr>
        <w:spacing w:before="30" w:after="30"/>
        <w:ind w:firstLine="426"/>
        <w:jc w:val="center"/>
        <w:rPr>
          <w:rFonts w:ascii="Times New Roman" w:eastAsia="Times New Roman" w:hAnsi="Times New Roman" w:cs="Times New Roman"/>
          <w:b/>
          <w:i/>
          <w:sz w:val="28"/>
          <w:szCs w:val="28"/>
        </w:rPr>
      </w:pPr>
      <w:r w:rsidRPr="00564421">
        <w:rPr>
          <w:rFonts w:ascii="Times New Roman" w:eastAsia="Times New Roman" w:hAnsi="Times New Roman" w:cs="Times New Roman"/>
          <w:b/>
          <w:bCs/>
          <w:sz w:val="28"/>
          <w:szCs w:val="28"/>
        </w:rPr>
        <w:t>4.Режим рабочего времени</w:t>
      </w:r>
      <w:r>
        <w:rPr>
          <w:rFonts w:ascii="Times New Roman" w:eastAsia="Times New Roman" w:hAnsi="Times New Roman" w:cs="Times New Roman"/>
          <w:b/>
          <w:bCs/>
          <w:sz w:val="28"/>
          <w:szCs w:val="28"/>
        </w:rPr>
        <w:t>, времени отдыха и оплаты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4.1.Режим рабочего времени.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4.1.1.Рабочее время педагогических работников определяется законом «Об образовании», Трудовым кодексом РФ, Правилами внутреннего трудового распорядка, Уставом ДОУ, а также расписанием непосредственно образовательной деятельности и должностными обязанностями, годовым календарным учебным планом и режимом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Часы работы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с 7.00 до 19.00 ежедневно, кроме субботы и воскресенья, праздничных дней.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4.1.2. Каждый работник ДОУ работает по графику, составленному администрацией, согласованному на собрании трудового коллектива и утвержденному руководителем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4.1.3. В графике указываются часы работы и перерывы для отдыха и приема пищи. График сменности объявляется работнику под роспись.</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4.1.4.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согласованному на собрании трудового коллектива и утвержденному руководителем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4.1.5. Для некоторых категорий работников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4.1.6. Учет времени прихода работника на работу и ухода с работы, а также учет времени выполнения ими служебных заданий осуществляется руководителем ДОУ и его заместителями</w:t>
      </w:r>
      <w:r>
        <w:rPr>
          <w:rFonts w:ascii="Times New Roman" w:eastAsia="Times New Roman" w:hAnsi="Times New Roman" w:cs="Times New Roman"/>
          <w:bCs/>
          <w:sz w:val="28"/>
          <w:szCs w:val="28"/>
        </w:rPr>
        <w:t>, работником кадровой службы.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4.1.7. Продолжительность рабочего дня, непосредственно предшествующего нерабочему праздничному дню, уменьшается на один час.</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4.1.8.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своих трудовых функций за пределами нормальной продолжительности рабочего времени.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4.1.9.В рабочее время работники не могут отвлекаться от их непосредственной работы.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4.1.10. Учебная нагрузка педагогического работника ДОУ оговаривается в трудовом договоре.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4.1.11. Для педагогических работников ДОУ устанавливается сокращенная продолжительность рабочего времени в соответствии с Трудовым кодексом РФ и иными нормативными правовыми актами РФ с учетом особенностей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4.1.12. Трудовой договор в соответствии с Трудовым кодексом РФ может быть </w:t>
      </w:r>
      <w:proofErr w:type="gramStart"/>
      <w:r w:rsidRPr="000A7BC1">
        <w:rPr>
          <w:rFonts w:ascii="Times New Roman" w:eastAsia="Times New Roman" w:hAnsi="Times New Roman" w:cs="Times New Roman"/>
          <w:bCs/>
          <w:sz w:val="28"/>
          <w:szCs w:val="28"/>
        </w:rPr>
        <w:t>заключен на условиях работы с нагрузкой менее чем установлено</w:t>
      </w:r>
      <w:proofErr w:type="gramEnd"/>
      <w:r w:rsidRPr="000A7BC1">
        <w:rPr>
          <w:rFonts w:ascii="Times New Roman" w:eastAsia="Times New Roman" w:hAnsi="Times New Roman" w:cs="Times New Roman"/>
          <w:bCs/>
          <w:sz w:val="28"/>
          <w:szCs w:val="28"/>
        </w:rPr>
        <w:t xml:space="preserve"> за ставку заработной платы в следующих случаях:</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 соглашению между работником и администрацией ДОУ, как при приеме на работу, так и впоследствии;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ДОУ обязана устанавливать неполный рабочий день или неполную рабочую неделю.</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4.1.13. Работа, с учебной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4.1.14. Уменьшение или увеличение нагрузки работникам ДОУ в течение учебного года по сравнению с нагрузкой, оговоренной в трудовом договоре или приказе руководителя ДОУ, возможно только:</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 взаимному согласию сторон;</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По инициативе администрации в случае уменьшения количества часов по учебным планам и программам, сокращения количества групп.</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Уменьшение нагрузки, в таких случаях, следует рассматривать как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4.1.15. О введении указанных изменений работник должен быть уведомлен администрацией ДОУ в письменной форме не позднее, чем за два месяца до их введения.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proofErr w:type="gramStart"/>
      <w:r w:rsidRPr="000A7BC1">
        <w:rPr>
          <w:rFonts w:ascii="Times New Roman" w:eastAsia="Times New Roman" w:hAnsi="Times New Roman" w:cs="Times New Roman"/>
          <w:bCs/>
          <w:sz w:val="28"/>
          <w:szCs w:val="28"/>
        </w:rPr>
        <w:t xml:space="preserve">Если работник не согласен на продолжение работы в новых условиях, то администрация ДОУ обязана в письменной форме предложить ему иную </w:t>
      </w:r>
      <w:r w:rsidRPr="000A7BC1">
        <w:rPr>
          <w:rFonts w:ascii="Times New Roman" w:eastAsia="Times New Roman" w:hAnsi="Times New Roman" w:cs="Times New Roman"/>
          <w:bCs/>
          <w:sz w:val="28"/>
          <w:szCs w:val="28"/>
        </w:rPr>
        <w:lastRenderedPageBreak/>
        <w:t>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4.1.16. Для изменения нагрузки по инициативе администрации согласие работника не требуется в случаях:</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Временного перевода на другую работу в связи с производственной необходимостью (статья 74 ТК РФ),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A36257" w:rsidRPr="000A7BC1" w:rsidRDefault="00A36257" w:rsidP="00A36257">
      <w:pPr>
        <w:spacing w:before="30" w:after="30"/>
        <w:ind w:firstLine="426"/>
        <w:rPr>
          <w:rFonts w:ascii="Times New Roman" w:eastAsia="Times New Roman" w:hAnsi="Times New Roman" w:cs="Times New Roman"/>
          <w:i/>
          <w:sz w:val="28"/>
          <w:szCs w:val="28"/>
        </w:rPr>
      </w:pPr>
      <w:r>
        <w:rPr>
          <w:rFonts w:ascii="Times New Roman" w:eastAsia="Times New Roman" w:hAnsi="Times New Roman" w:cs="Times New Roman"/>
          <w:bCs/>
          <w:sz w:val="28"/>
          <w:szCs w:val="28"/>
        </w:rPr>
        <w:t>Восстановления</w:t>
      </w:r>
      <w:r w:rsidRPr="000A7BC1">
        <w:rPr>
          <w:rFonts w:ascii="Times New Roman" w:eastAsia="Times New Roman" w:hAnsi="Times New Roman" w:cs="Times New Roman"/>
          <w:bCs/>
          <w:sz w:val="28"/>
          <w:szCs w:val="28"/>
        </w:rPr>
        <w:t xml:space="preserve"> на работу педагога, ранее выполнявшего эту учебную нагрузку;</w:t>
      </w:r>
    </w:p>
    <w:p w:rsidR="00A36257" w:rsidRPr="000A7BC1" w:rsidRDefault="00A36257" w:rsidP="00A36257">
      <w:pPr>
        <w:spacing w:before="30" w:after="30"/>
        <w:ind w:firstLine="426"/>
        <w:rPr>
          <w:rFonts w:ascii="Times New Roman" w:eastAsia="Times New Roman" w:hAnsi="Times New Roman" w:cs="Times New Roman"/>
          <w:i/>
          <w:sz w:val="28"/>
          <w:szCs w:val="28"/>
        </w:rPr>
      </w:pPr>
      <w:r>
        <w:rPr>
          <w:rFonts w:ascii="Times New Roman" w:eastAsia="Times New Roman" w:hAnsi="Times New Roman" w:cs="Times New Roman"/>
          <w:bCs/>
          <w:sz w:val="28"/>
          <w:szCs w:val="28"/>
        </w:rPr>
        <w:t>Возвращения</w:t>
      </w:r>
      <w:r w:rsidRPr="000A7BC1">
        <w:rPr>
          <w:rFonts w:ascii="Times New Roman" w:eastAsia="Times New Roman" w:hAnsi="Times New Roman" w:cs="Times New Roman"/>
          <w:bCs/>
          <w:sz w:val="28"/>
          <w:szCs w:val="28"/>
        </w:rPr>
        <w:t xml:space="preserve"> на работу женщины, прервавшей отпуск по уходу за ребенком до достижения им возраста трех лет, или после окончания этого отпуска.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4.1.17. Учебная нагрузка педагогическим работникам на новый учебный год устанавливается администрацией ДОУ  с учетом мнения трудового коллектива (обсуждение нагрузки на методических комиссиях, педагогических советах и др.), но не позднее сроков, за которые он должен быть предупрежден о возможном изменении объема учебной нагрузки.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4.1.18. При установлении учебной нагрузки на новый учебный год следует иметь в виду, что, как правило:</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У педагогических работников должна сохраняться преемственность групп;</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Объем учебной нагрузки должен быть стабильным на протяжении всего учебного года за исключением случаев, указанных в пункте 3.1.13.</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4.2.    Работа в выходные и праздничные нерабочие дни.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4.2.1.  Привлечение отдельных работников ДОУ к работе в выходные и нерабочие праздничные дни допускается с их письменного согласия в следующих случаях:</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 Для предотвращения несчастных случаев, уничтожения или порчи имущества;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 других случаях привлечение к работе в выходные и нерабочие праздничные дни допускается с письменного согласия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Привлечение работников к работе в выходные и нерабочие праздничные дни производится по письменному распоряжению руководителя ДОУ. 4.2.2.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4.2.3. Дни отдыха за работу в выходные и нерабочие праздничные дни предоставляются администрацией ДОУ по письменному заявлению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4.2.4. Уход в рабочее время по служебным делам или другим уважительным причинам, изменение графика работы допускается только с разрешения администрации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    Всем работникам предоставляется время отдыха, включающее в себя: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Перерывы в течение рабочего дня;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Выходные дни (суббота, воскресенье)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Не рабочие праздничные дни;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Отпуска.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4.3.2. Нерабочие праздничные дни, приходящиеся на период отпуска, в число календарных дней отпуска не включаются.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4.3.3. Очередность предоставления ежегодных оплачиваемых отпусков определяется в соответствии с графиком отпусков, утверждаемым работодателем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График отпусков составляется на каждый календарный год не позднее 15 декабря текущего года с учетом необходимости обеспечения нормальной работы учреждения и благоприятных условий для отдыха работников.</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4.3.4. С графиком отпусков все работники должны быть ознакомлены под личную подпись.</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График отпусков обязателен как для администрации ДОУ, так и для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4.3.5. О времени начала отпуска работник должен быть извещен администрацией ДОУ не позднее, чем за две недели до его начала. Оплата отпуска производится не позднее, чем за три дня до его начала.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4.3.6.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Временной нетрудоспособности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В других случаях, предусмотренных законами, локальными нормативными актами организации.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4.3.8. Если работнику своевременно не была произведена оплата за время ежегодного оплачиваемого отпуска либо работник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4.3.11.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4.3.12. Не допускается отзыв из отпуска работников в возрасте до восемнадцати лет, беременных женщин и работников, занятых на работах с вредными или опасными условиями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4.3.13. Замена отпуска денежной компенсацией беременным женщинам и работникам в возрасте до восемнадцати лет, а также работникам, занятым на тяжелых работах с вредными или опасными условиями труда, не допускается.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4.3.14.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4.3.15.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4.3.16.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4.3.17.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w:t>
      </w:r>
      <w:proofErr w:type="gramStart"/>
      <w:r w:rsidRPr="000A7BC1">
        <w:rPr>
          <w:rFonts w:ascii="Times New Roman" w:eastAsia="Times New Roman" w:hAnsi="Times New Roman" w:cs="Times New Roman"/>
          <w:bCs/>
          <w:sz w:val="28"/>
          <w:szCs w:val="28"/>
        </w:rPr>
        <w:t>Работающим пенсионерам по старости (по возрасту) – до 14 календарных дней в году;</w:t>
      </w:r>
      <w:proofErr w:type="gramEnd"/>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Работающим инвалидам – до 60 календарных дней в году;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Работникам в случаях рождения ребенка, регистрации брака, смерти близких родственников – до 5 календарных дней;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 другим причина - по договоренности сторон, с согласия работодателя.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4.5. Оплата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4.5.1.Размер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4.5.2. При выплате заработной платы каждый работник извещается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4.5.3. Заработная плата перечисляется на указанный работником счет в банке.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4.5.4.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4.5.5. При совпадении дня выплаты с выходным или нерабочим праздничным днем выплата заработной платы производится накануне этого дня.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4.5.6. С суммы заработной платы и с иных установленных законодательством доходов работника удерживается налог на доходы физических лиц в размере и в порядке, определенным налоговым законодательством.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4.5.7. Оплата отпуска производится не позднее, чем за три дня до его начала.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564421" w:rsidRDefault="00A36257" w:rsidP="00A36257">
      <w:pPr>
        <w:spacing w:before="30" w:after="30"/>
        <w:ind w:firstLine="426"/>
        <w:jc w:val="center"/>
        <w:rPr>
          <w:rFonts w:ascii="Times New Roman" w:eastAsia="Times New Roman" w:hAnsi="Times New Roman" w:cs="Times New Roman"/>
          <w:b/>
          <w:i/>
          <w:sz w:val="28"/>
          <w:szCs w:val="28"/>
        </w:rPr>
      </w:pPr>
      <w:r w:rsidRPr="00564421">
        <w:rPr>
          <w:rFonts w:ascii="Times New Roman" w:eastAsia="Times New Roman" w:hAnsi="Times New Roman" w:cs="Times New Roman"/>
          <w:b/>
          <w:bCs/>
          <w:sz w:val="28"/>
          <w:szCs w:val="28"/>
        </w:rPr>
        <w:t>5.Порядок п</w:t>
      </w:r>
      <w:r>
        <w:rPr>
          <w:rFonts w:ascii="Times New Roman" w:eastAsia="Times New Roman" w:hAnsi="Times New Roman" w:cs="Times New Roman"/>
          <w:b/>
          <w:bCs/>
          <w:sz w:val="28"/>
          <w:szCs w:val="28"/>
        </w:rPr>
        <w:t>рименения поощрений и взысканий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5.1.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Объявление благодарности,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Награждение благодарственным письмом,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Почетной грамотой,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Награждение ценным подарком,</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Выдача премии,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Единовременное денежное вознаграждение;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Представление к званию лучшего по профессии.</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5.2. Поощрения объявляются в приказе, и доводиться до сведения всего коллектива.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5.3.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564421" w:rsidRDefault="00A36257" w:rsidP="00A36257">
      <w:pPr>
        <w:spacing w:before="30" w:after="30"/>
        <w:ind w:firstLine="426"/>
        <w:jc w:val="center"/>
        <w:rPr>
          <w:rFonts w:ascii="Times New Roman" w:eastAsia="Times New Roman" w:hAnsi="Times New Roman" w:cs="Times New Roman"/>
          <w:b/>
          <w:i/>
          <w:sz w:val="28"/>
          <w:szCs w:val="28"/>
        </w:rPr>
      </w:pPr>
      <w:r w:rsidRPr="00564421">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Дисциплинарные взыскания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6.1. Дисциплинарные взыскания.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 нарушение трудовой дисциплины, то есть неисполнение или ненадлежащее исполнение по вине работника возложенных на него трудовых обязанностей, к работнику могут быть применены следующие дисциплинарные взыскания: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Замечание;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Выговор;</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Увольнение по соответствующим основаниям, предусмотренным Трудовым кодексом РФ.</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(общего собрания трудового коллектива).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Дисциплинарное взыскание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6.4.  Приказ о применении дисциплинарного взыскания с указанием мотивов его применения предъявляется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6.5.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6.6.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со дня его применения работодателем в установленном порядке.</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Default="00A36257" w:rsidP="00A36257">
      <w:pPr>
        <w:spacing w:before="30" w:after="30"/>
        <w:ind w:firstLine="426"/>
        <w:jc w:val="center"/>
        <w:rPr>
          <w:rFonts w:ascii="Times New Roman" w:eastAsia="Times New Roman" w:hAnsi="Times New Roman" w:cs="Times New Roman"/>
          <w:b/>
          <w:bCs/>
          <w:sz w:val="28"/>
          <w:szCs w:val="28"/>
        </w:rPr>
      </w:pPr>
    </w:p>
    <w:p w:rsidR="00A36257" w:rsidRDefault="00A36257" w:rsidP="00A36257">
      <w:pPr>
        <w:spacing w:before="30" w:after="30"/>
        <w:ind w:firstLine="426"/>
        <w:jc w:val="center"/>
        <w:rPr>
          <w:rFonts w:ascii="Times New Roman" w:eastAsia="Times New Roman" w:hAnsi="Times New Roman" w:cs="Times New Roman"/>
          <w:b/>
          <w:bCs/>
          <w:sz w:val="28"/>
          <w:szCs w:val="28"/>
        </w:rPr>
      </w:pPr>
    </w:p>
    <w:p w:rsidR="00A36257" w:rsidRDefault="00A36257" w:rsidP="00A36257">
      <w:pPr>
        <w:spacing w:before="30" w:after="30"/>
        <w:ind w:firstLine="426"/>
        <w:jc w:val="center"/>
        <w:rPr>
          <w:rFonts w:ascii="Times New Roman" w:eastAsia="Times New Roman" w:hAnsi="Times New Roman" w:cs="Times New Roman"/>
          <w:b/>
          <w:bCs/>
          <w:sz w:val="28"/>
          <w:szCs w:val="28"/>
        </w:rPr>
      </w:pPr>
    </w:p>
    <w:p w:rsidR="00A36257" w:rsidRPr="00564421" w:rsidRDefault="00A36257" w:rsidP="00A36257">
      <w:pPr>
        <w:spacing w:before="30" w:after="30"/>
        <w:ind w:firstLine="426"/>
        <w:jc w:val="center"/>
        <w:rPr>
          <w:rFonts w:ascii="Times New Roman" w:eastAsia="Times New Roman" w:hAnsi="Times New Roman" w:cs="Times New Roman"/>
          <w:b/>
          <w:i/>
          <w:sz w:val="28"/>
          <w:szCs w:val="28"/>
        </w:rPr>
      </w:pPr>
      <w:r>
        <w:rPr>
          <w:rFonts w:ascii="Times New Roman" w:eastAsia="Times New Roman" w:hAnsi="Times New Roman" w:cs="Times New Roman"/>
          <w:b/>
          <w:bCs/>
          <w:sz w:val="28"/>
          <w:szCs w:val="28"/>
        </w:rPr>
        <w:t xml:space="preserve">  </w:t>
      </w:r>
      <w:r w:rsidRPr="00564421">
        <w:rPr>
          <w:rFonts w:ascii="Times New Roman" w:eastAsia="Times New Roman" w:hAnsi="Times New Roman" w:cs="Times New Roman"/>
          <w:b/>
          <w:bCs/>
          <w:sz w:val="28"/>
          <w:szCs w:val="28"/>
        </w:rPr>
        <w:t>7. Техника безопаснос</w:t>
      </w:r>
      <w:r>
        <w:rPr>
          <w:rFonts w:ascii="Times New Roman" w:eastAsia="Times New Roman" w:hAnsi="Times New Roman" w:cs="Times New Roman"/>
          <w:b/>
          <w:bCs/>
          <w:sz w:val="28"/>
          <w:szCs w:val="28"/>
        </w:rPr>
        <w:t>ти и производственная санитария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7.1.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rsidRPr="000A7BC1">
        <w:rPr>
          <w:rFonts w:ascii="Times New Roman" w:eastAsia="Times New Roman" w:hAnsi="Times New Roman" w:cs="Times New Roman"/>
          <w:bCs/>
          <w:sz w:val="28"/>
          <w:szCs w:val="28"/>
        </w:rPr>
        <w:t>Рострудинспекции</w:t>
      </w:r>
      <w:proofErr w:type="spellEnd"/>
      <w:r w:rsidRPr="000A7BC1">
        <w:rPr>
          <w:rFonts w:ascii="Times New Roman" w:eastAsia="Times New Roman" w:hAnsi="Times New Roman" w:cs="Times New Roman"/>
          <w:bCs/>
          <w:sz w:val="28"/>
          <w:szCs w:val="28"/>
        </w:rPr>
        <w:t>), предписания органов трудовой инспекции профсоюзов и представителей совместных комиссий по охране труда.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7.2.  Все работники ДОУ,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A36257" w:rsidRPr="000A7BC1" w:rsidRDefault="00A36257" w:rsidP="00A36257">
      <w:pPr>
        <w:spacing w:before="30" w:after="30"/>
        <w:ind w:firstLine="426"/>
        <w:rPr>
          <w:rFonts w:ascii="Times New Roman" w:eastAsia="Times New Roman" w:hAnsi="Times New Roman" w:cs="Times New Roman"/>
          <w:bCs/>
          <w:i/>
          <w:sz w:val="28"/>
          <w:szCs w:val="28"/>
        </w:rPr>
      </w:pPr>
      <w:r w:rsidRPr="000A7BC1">
        <w:rPr>
          <w:rFonts w:ascii="Times New Roman" w:eastAsia="Times New Roman" w:hAnsi="Times New Roman" w:cs="Times New Roman"/>
          <w:bCs/>
          <w:sz w:val="28"/>
          <w:szCs w:val="28"/>
        </w:rPr>
        <w:t>7.3.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ДОУ;</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xml:space="preserve"> их нарушение влечет за собой применение дисциплинарных мер взыскания.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lastRenderedPageBreak/>
        <w:t>7.4.  Руководитель ДОУ обязан выполнять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564421" w:rsidRDefault="00A36257" w:rsidP="00A36257">
      <w:pPr>
        <w:spacing w:before="30" w:after="30"/>
        <w:ind w:firstLine="426"/>
        <w:jc w:val="center"/>
        <w:rPr>
          <w:rFonts w:ascii="Times New Roman" w:eastAsia="Times New Roman" w:hAnsi="Times New Roman" w:cs="Times New Roman"/>
          <w:b/>
          <w:i/>
          <w:sz w:val="28"/>
          <w:szCs w:val="28"/>
        </w:rPr>
      </w:pPr>
      <w:r w:rsidRPr="00564421">
        <w:rPr>
          <w:rFonts w:ascii="Times New Roman" w:eastAsia="Times New Roman" w:hAnsi="Times New Roman" w:cs="Times New Roman"/>
          <w:b/>
          <w:bCs/>
          <w:sz w:val="28"/>
          <w:szCs w:val="28"/>
        </w:rPr>
        <w:t>8.Заключительные положения</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 </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8.1. Правила внутреннего трудового распорядка вывешиваются на видном месте. Ознакомление работника при приеме на работу с Правилами внутреннего трудового распорядка производится в обязательном порядке до подписания трудового договора.</w:t>
      </w:r>
    </w:p>
    <w:p w:rsidR="00A36257" w:rsidRPr="000A7BC1" w:rsidRDefault="00A36257" w:rsidP="00A36257">
      <w:pPr>
        <w:spacing w:before="30" w:after="30"/>
        <w:ind w:firstLine="426"/>
        <w:rPr>
          <w:rFonts w:ascii="Times New Roman" w:eastAsia="Times New Roman" w:hAnsi="Times New Roman" w:cs="Times New Roman"/>
          <w:i/>
          <w:sz w:val="28"/>
          <w:szCs w:val="28"/>
        </w:rPr>
      </w:pPr>
      <w:r w:rsidRPr="000A7BC1">
        <w:rPr>
          <w:rFonts w:ascii="Times New Roman" w:eastAsia="Times New Roman" w:hAnsi="Times New Roman" w:cs="Times New Roman"/>
          <w:bCs/>
          <w:sz w:val="28"/>
          <w:szCs w:val="28"/>
        </w:rPr>
        <w:t>8.2. Правила внутреннего трудового распорядка вступает в силу с момента их утверждения.</w:t>
      </w:r>
    </w:p>
    <w:p w:rsidR="00700435" w:rsidRDefault="00700435"/>
    <w:sectPr w:rsidR="00700435" w:rsidSect="007004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A36257"/>
    <w:rsid w:val="0052024E"/>
    <w:rsid w:val="0066375F"/>
    <w:rsid w:val="006B58B3"/>
    <w:rsid w:val="00700435"/>
    <w:rsid w:val="009D5F24"/>
    <w:rsid w:val="00A362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25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25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popular/tkrf/14_17.html" TargetMode="External"/><Relationship Id="rId13" Type="http://schemas.openxmlformats.org/officeDocument/2006/relationships/hyperlink" Target="http://www.consultant.ru/popular/tkrf/14_16.html" TargetMode="External"/><Relationship Id="rId18" Type="http://schemas.openxmlformats.org/officeDocument/2006/relationships/hyperlink" Target="http://www.consultant.ru/popular/tkrf/14_17.html" TargetMode="External"/><Relationship Id="rId3" Type="http://schemas.openxmlformats.org/officeDocument/2006/relationships/webSettings" Target="webSettings.xml"/><Relationship Id="rId21" Type="http://schemas.openxmlformats.org/officeDocument/2006/relationships/hyperlink" Target="http://www.consultant.ru/document/cons_s_24B1FE690A4C3E60D36E105960126D28DF35A9AA14E2D5ACB2572764EDFE3ACF/" TargetMode="External"/><Relationship Id="rId7" Type="http://schemas.openxmlformats.org/officeDocument/2006/relationships/hyperlink" Target="http://www.consultant.ru/popular/tkrf/14_17.html" TargetMode="External"/><Relationship Id="rId12" Type="http://schemas.openxmlformats.org/officeDocument/2006/relationships/hyperlink" Target="http://www.consultant.ru/popular/tkrf/14_16.html" TargetMode="External"/><Relationship Id="rId17" Type="http://schemas.openxmlformats.org/officeDocument/2006/relationships/hyperlink" Target="http://www.consultant.ru/popular/tkrf/14_17.html" TargetMode="External"/><Relationship Id="rId2" Type="http://schemas.openxmlformats.org/officeDocument/2006/relationships/settings" Target="settings.xml"/><Relationship Id="rId16" Type="http://schemas.openxmlformats.org/officeDocument/2006/relationships/hyperlink" Target="http://www.consultant.ru/popular/tkrf/14_16.html" TargetMode="External"/><Relationship Id="rId20" Type="http://schemas.openxmlformats.org/officeDocument/2006/relationships/hyperlink" Target="http://www.consultant.ru/document/cons_s_24B1FE690A4C3E60D36E105960126D28DF35A9AA14E2D5ACB2572764EDFE3ACF/" TargetMode="External"/><Relationship Id="rId1" Type="http://schemas.openxmlformats.org/officeDocument/2006/relationships/styles" Target="styles.xml"/><Relationship Id="rId6" Type="http://schemas.openxmlformats.org/officeDocument/2006/relationships/hyperlink" Target="http://www.consultant.ru/document/cons_s_1CD60AC4D06DC513F71969E46B32DDF9C6E3F7DA4FDA127073A16DC675FBAFD2/" TargetMode="External"/><Relationship Id="rId11" Type="http://schemas.openxmlformats.org/officeDocument/2006/relationships/hyperlink" Target="http://www.consultant.ru/popular/tkrf/14_17.html" TargetMode="External"/><Relationship Id="rId5" Type="http://schemas.openxmlformats.org/officeDocument/2006/relationships/hyperlink" Target="http://www.consultant.ru/document/cons_s_30555FEE4171CA4BCEB6F222D0DD2924F8E5F5E24884287BD975E1AFE9A032A4/" TargetMode="External"/><Relationship Id="rId15" Type="http://schemas.openxmlformats.org/officeDocument/2006/relationships/hyperlink" Target="http://www.consultant.ru/popular/tkrf/14_16.html" TargetMode="External"/><Relationship Id="rId23" Type="http://schemas.openxmlformats.org/officeDocument/2006/relationships/theme" Target="theme/theme1.xml"/><Relationship Id="rId10" Type="http://schemas.openxmlformats.org/officeDocument/2006/relationships/hyperlink" Target="http://www.consultant.ru/popular/tkrf/14_15.html" TargetMode="External"/><Relationship Id="rId19" Type="http://schemas.openxmlformats.org/officeDocument/2006/relationships/hyperlink" Target="http://www.consultant.ru/document/cons_s_29BE5374AFDA95D31DF5E5A654E9190480EB9C67108C373AA61D1895ED2401B2/" TargetMode="External"/><Relationship Id="rId4" Type="http://schemas.openxmlformats.org/officeDocument/2006/relationships/image" Target="media/image1.tiff"/><Relationship Id="rId9" Type="http://schemas.openxmlformats.org/officeDocument/2006/relationships/hyperlink" Target="http://www.consultant.ru/popular/tkrf/14_17.html" TargetMode="External"/><Relationship Id="rId14" Type="http://schemas.openxmlformats.org/officeDocument/2006/relationships/hyperlink" Target="http://www.consultant.ru/popular/tkrf/14_16.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6787</Words>
  <Characters>38686</Characters>
  <Application>Microsoft Office Word</Application>
  <DocSecurity>0</DocSecurity>
  <Lines>322</Lines>
  <Paragraphs>90</Paragraphs>
  <ScaleCrop>false</ScaleCrop>
  <Company>Reanimator Extreme Edition</Company>
  <LinksUpToDate>false</LinksUpToDate>
  <CharactersWithSpaces>45383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2018-10-09T11:59:00Z</dcterms:created>
  <dcterms:modified xsi:type="dcterms:W3CDTF">2018-10-09T12:01:00Z</dcterms:modified>
</cp:coreProperties>
</file>